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DFD" w:rsidRDefault="005171A8">
      <w:pPr>
        <w:pStyle w:val="NormaleWeb"/>
        <w:shd w:val="clear" w:color="auto" w:fill="FFFFFF"/>
        <w:spacing w:before="280" w:beforeAutospacing="0" w:after="0" w:afterAutospacing="0" w:line="312" w:lineRule="atLeast"/>
        <w:textAlignment w:val="baseline"/>
      </w:pPr>
      <w:bookmarkStart w:id="0" w:name="_GoBack"/>
      <w:bookmarkEnd w:id="0"/>
      <w:r>
        <w:rPr>
          <w:rStyle w:val="Enfasigrassetto"/>
          <w:rFonts w:ascii="Arial" w:hAnsi="Arial" w:cs="Arial"/>
          <w:color w:val="222222"/>
          <w:sz w:val="32"/>
          <w:szCs w:val="22"/>
        </w:rPr>
        <w:t>Lo Stato delle stragi</w:t>
      </w:r>
    </w:p>
    <w:p w:rsidR="00D87DFD" w:rsidRDefault="00D87DFD">
      <w:pPr>
        <w:pStyle w:val="NormaleWeb"/>
        <w:shd w:val="clear" w:color="auto" w:fill="FFFFFF"/>
        <w:spacing w:beforeAutospacing="0" w:after="0" w:afterAutospacing="0"/>
        <w:textAlignment w:val="baseline"/>
        <w:rPr>
          <w:rStyle w:val="Enfasigrassetto"/>
          <w:rFonts w:ascii="Arial" w:hAnsi="Arial" w:cs="Arial"/>
          <w:b w:val="0"/>
          <w:i/>
          <w:color w:val="222222"/>
          <w:sz w:val="20"/>
          <w:szCs w:val="22"/>
        </w:rPr>
      </w:pPr>
    </w:p>
    <w:p w:rsidR="00D87DFD" w:rsidRDefault="005171A8">
      <w:pPr>
        <w:pStyle w:val="NormaleWeb"/>
        <w:shd w:val="clear" w:color="auto" w:fill="FFFFFF"/>
        <w:spacing w:beforeAutospacing="0" w:after="0" w:afterAutospacing="0"/>
        <w:textAlignment w:val="baseline"/>
        <w:rPr>
          <w:rStyle w:val="Enfasigrassetto"/>
          <w:rFonts w:ascii="Arial" w:hAnsi="Arial" w:cs="Arial"/>
          <w:b w:val="0"/>
          <w:i/>
          <w:color w:val="222222"/>
          <w:sz w:val="20"/>
          <w:szCs w:val="22"/>
        </w:rPr>
      </w:pPr>
      <w:r>
        <w:rPr>
          <w:rStyle w:val="Enfasigrassetto"/>
          <w:rFonts w:ascii="Arial" w:hAnsi="Arial" w:cs="Arial"/>
          <w:b w:val="0"/>
          <w:i/>
          <w:color w:val="222222"/>
          <w:sz w:val="20"/>
          <w:szCs w:val="22"/>
        </w:rPr>
        <w:t>A cura del Centro di documentazione dei Movimenti “Francesco Lorusso e Carlo Giuliani” - Bologna</w:t>
      </w:r>
    </w:p>
    <w:p w:rsidR="00D87DFD" w:rsidRDefault="005171A8">
      <w:pPr>
        <w:pStyle w:val="Corpotesto"/>
        <w:shd w:val="clear" w:color="auto" w:fill="FFFFFF"/>
        <w:spacing w:after="0" w:line="240" w:lineRule="auto"/>
        <w:textAlignment w:val="baseline"/>
      </w:pPr>
      <w:r>
        <w:rPr>
          <w:rStyle w:val="Enfasigrassetto"/>
          <w:rFonts w:ascii="Arial" w:hAnsi="Arial" w:cs="Arial"/>
          <w:b w:val="0"/>
          <w:color w:val="222222"/>
        </w:rPr>
        <w:t>Dallo speciale realizzato da Zic in occasione del trentennale della strage di Piazza Fontana.</w:t>
      </w:r>
    </w:p>
    <w:p w:rsidR="00D87DFD" w:rsidRDefault="005171A8">
      <w:pPr>
        <w:pStyle w:val="Corpotesto"/>
        <w:shd w:val="clear" w:color="auto" w:fill="FFFFFF"/>
        <w:spacing w:after="0" w:line="240" w:lineRule="auto"/>
        <w:textAlignment w:val="baseline"/>
      </w:pPr>
      <w:hyperlink r:id="rId6" w:tgtFrame="_blank">
        <w:r>
          <w:rPr>
            <w:rStyle w:val="Enfasigrassetto"/>
            <w:rFonts w:ascii="Arial" w:hAnsi="Arial" w:cs="Arial"/>
            <w:b w:val="0"/>
            <w:color w:val="1155CC"/>
            <w:sz w:val="20"/>
            <w:szCs w:val="20"/>
          </w:rPr>
          <w:t>http://www.zic.it/speciale-12-dicembre-1969-piazza-fontana/</w:t>
        </w:r>
      </w:hyperlink>
      <w:r>
        <w:rPr>
          <w:rStyle w:val="Enfasigrassetto"/>
          <w:rFonts w:ascii="Arial" w:hAnsi="Arial" w:cs="Arial"/>
          <w:color w:val="222222"/>
          <w:sz w:val="20"/>
          <w:szCs w:val="20"/>
        </w:rPr>
        <w:t xml:space="preserve"> </w:t>
      </w:r>
    </w:p>
    <w:p w:rsidR="00D87DFD" w:rsidRDefault="00D87DFD">
      <w:pPr>
        <w:pStyle w:val="NormaleWeb"/>
        <w:shd w:val="clear" w:color="auto" w:fill="FFFFFF"/>
        <w:spacing w:before="280" w:beforeAutospacing="0" w:after="0" w:afterAutospacing="0" w:line="312" w:lineRule="atLeast"/>
        <w:textAlignment w:val="baseline"/>
        <w:rPr>
          <w:rStyle w:val="Enfasigrassetto"/>
          <w:rFonts w:ascii="Arial" w:hAnsi="Arial" w:cs="Arial"/>
          <w:color w:val="222222"/>
          <w:sz w:val="28"/>
          <w:szCs w:val="28"/>
        </w:rPr>
      </w:pPr>
    </w:p>
    <w:p w:rsidR="00D87DFD" w:rsidRDefault="005171A8">
      <w:pPr>
        <w:pStyle w:val="NormaleWeb"/>
        <w:shd w:val="clear" w:color="auto" w:fill="FFFFFF"/>
        <w:spacing w:before="280" w:beforeAutospacing="0" w:after="0" w:afterAutospacing="0"/>
        <w:textAlignment w:val="baseline"/>
      </w:pPr>
      <w:bookmarkStart w:id="1" w:name="__DdeLink__2867_1895659521"/>
      <w:bookmarkEnd w:id="1"/>
      <w:r>
        <w:rPr>
          <w:rStyle w:val="Enfasigrassetto"/>
          <w:rFonts w:ascii="Arial" w:hAnsi="Arial" w:cs="Arial"/>
          <w:color w:val="222222"/>
          <w:sz w:val="26"/>
          <w:szCs w:val="26"/>
        </w:rPr>
        <w:t>COS’È STATO L’AUTUNNO CALDO</w:t>
      </w:r>
    </w:p>
    <w:p w:rsidR="00D87DFD" w:rsidRDefault="00D87DFD">
      <w:pPr>
        <w:pStyle w:val="Corpotesto"/>
        <w:shd w:val="clear" w:color="auto" w:fill="FFFFFF"/>
        <w:spacing w:after="0" w:line="240" w:lineRule="auto"/>
        <w:textAlignment w:val="baseline"/>
        <w:rPr>
          <w:rStyle w:val="Enfasigrassetto"/>
          <w:rFonts w:ascii="Arial" w:hAnsi="Arial" w:cs="Arial"/>
          <w:color w:val="222222"/>
          <w:sz w:val="26"/>
          <w:szCs w:val="26"/>
        </w:rPr>
      </w:pPr>
    </w:p>
    <w:p w:rsidR="00D87DFD" w:rsidRDefault="005171A8">
      <w:pPr>
        <w:pStyle w:val="NormaleWeb"/>
        <w:shd w:val="clear" w:color="auto" w:fill="FFFFFF"/>
        <w:spacing w:before="280" w:beforeAutospacing="0" w:after="0" w:afterAutospacing="0" w:line="312" w:lineRule="atLeast"/>
        <w:textAlignment w:val="baseline"/>
      </w:pPr>
      <w:r>
        <w:rPr>
          <w:rStyle w:val="Enfasigrassetto"/>
          <w:rFonts w:ascii="Arial" w:hAnsi="Arial" w:cs="Arial"/>
          <w:color w:val="222222"/>
          <w:sz w:val="22"/>
          <w:szCs w:val="22"/>
        </w:rPr>
        <w:t>Quarant’anni di storia</w:t>
      </w:r>
      <w:r>
        <w:rPr>
          <w:rFonts w:ascii="Arial" w:hAnsi="Arial" w:cs="Arial"/>
          <w:color w:val="222222"/>
          <w:sz w:val="22"/>
          <w:szCs w:val="22"/>
        </w:rPr>
        <w:t xml:space="preserve">, quasi sempre sono un nonnulla, nel caso delle lotte </w:t>
      </w:r>
      <w:r>
        <w:rPr>
          <w:rFonts w:ascii="Arial" w:hAnsi="Arial" w:cs="Arial"/>
          <w:color w:val="222222"/>
          <w:sz w:val="22"/>
          <w:szCs w:val="22"/>
        </w:rPr>
        <w:t xml:space="preserve">operaie e studentesche della fine degli anni Sessanta, sembra invece di fare riferimento a un secolo lontano. Oggi, parlare degli operai di Marghera e Mirafiori è come interessarsi di preistoria. </w:t>
      </w:r>
      <w:r>
        <w:rPr>
          <w:rStyle w:val="Enfasigrassetto"/>
          <w:rFonts w:ascii="Arial" w:hAnsi="Arial" w:cs="Arial"/>
          <w:color w:val="222222"/>
          <w:sz w:val="22"/>
          <w:szCs w:val="22"/>
        </w:rPr>
        <w:t>C’è una rimozione diffusa di quello straordinario periodo di</w:t>
      </w:r>
      <w:r>
        <w:rPr>
          <w:rStyle w:val="Enfasigrassetto"/>
          <w:rFonts w:ascii="Arial" w:hAnsi="Arial" w:cs="Arial"/>
          <w:color w:val="222222"/>
          <w:sz w:val="22"/>
          <w:szCs w:val="22"/>
        </w:rPr>
        <w:t xml:space="preserve"> lotta e partecipazione di massa</w:t>
      </w:r>
      <w:r>
        <w:rPr>
          <w:rFonts w:ascii="Arial" w:hAnsi="Arial" w:cs="Arial"/>
          <w:color w:val="222222"/>
          <w:sz w:val="22"/>
          <w:szCs w:val="22"/>
        </w:rPr>
        <w:t>. Un po’ di memoria storica, dunque, non fa certo male.</w:t>
      </w:r>
    </w:p>
    <w:p w:rsidR="00D87DFD" w:rsidRDefault="00D87DFD">
      <w:pPr>
        <w:pStyle w:val="NormaleWeb"/>
        <w:shd w:val="clear" w:color="auto" w:fill="FFFFFF"/>
        <w:spacing w:before="280" w:beforeAutospacing="0" w:after="0" w:afterAutospacing="0" w:line="312" w:lineRule="atLeast"/>
        <w:textAlignment w:val="baseline"/>
        <w:rPr>
          <w:rStyle w:val="Enfasigrassetto"/>
          <w:rFonts w:ascii="Arial" w:hAnsi="Arial" w:cs="Arial"/>
          <w:color w:val="222222"/>
          <w:sz w:val="22"/>
          <w:szCs w:val="22"/>
        </w:rPr>
      </w:pPr>
    </w:p>
    <w:p w:rsidR="00D87DFD" w:rsidRDefault="005171A8">
      <w:pPr>
        <w:pStyle w:val="NormaleWeb"/>
        <w:shd w:val="clear" w:color="auto" w:fill="FFFFFF"/>
        <w:spacing w:before="280" w:beforeAutospacing="0" w:after="0" w:afterAutospacing="0" w:line="312" w:lineRule="atLeast"/>
        <w:textAlignment w:val="baseline"/>
      </w:pPr>
      <w:r>
        <w:rPr>
          <w:rStyle w:val="Enfasigrassetto"/>
          <w:rFonts w:ascii="Arial" w:hAnsi="Arial" w:cs="Arial"/>
          <w:color w:val="222222"/>
          <w:szCs w:val="22"/>
        </w:rPr>
        <w:t>QUELL’ESTATE A PORTO MARGHERA</w:t>
      </w:r>
    </w:p>
    <w:p w:rsidR="00D87DFD" w:rsidRDefault="005171A8">
      <w:pPr>
        <w:pStyle w:val="NormaleWeb"/>
        <w:shd w:val="clear" w:color="auto" w:fill="FFFFFF"/>
        <w:spacing w:before="280" w:beforeAutospacing="0" w:after="0" w:afterAutospacing="0" w:line="312" w:lineRule="atLeast"/>
        <w:textAlignment w:val="baseline"/>
      </w:pPr>
      <w:r>
        <w:rPr>
          <w:rStyle w:val="Enfasigrassetto"/>
          <w:rFonts w:ascii="Arial" w:hAnsi="Arial" w:cs="Arial"/>
          <w:color w:val="222222"/>
          <w:sz w:val="22"/>
          <w:szCs w:val="22"/>
        </w:rPr>
        <w:t>Estate '68, Petrolchimico di Porto Marghera</w:t>
      </w:r>
      <w:r>
        <w:rPr>
          <w:rFonts w:ascii="Arial" w:hAnsi="Arial" w:cs="Arial"/>
          <w:color w:val="222222"/>
          <w:sz w:val="22"/>
          <w:szCs w:val="22"/>
        </w:rPr>
        <w:t>. Per la prima volta un organismo autonomo di base operaio, sufficientemente forte e rappresen</w:t>
      </w:r>
      <w:r>
        <w:rPr>
          <w:rFonts w:ascii="Arial" w:hAnsi="Arial" w:cs="Arial"/>
          <w:color w:val="222222"/>
          <w:sz w:val="22"/>
          <w:szCs w:val="22"/>
        </w:rPr>
        <w:t xml:space="preserve">tativo da guidare una lotta su obiettivi rivendicativi egualitari, </w:t>
      </w:r>
      <w:r>
        <w:rPr>
          <w:rStyle w:val="Enfasigrassetto"/>
          <w:rFonts w:ascii="Arial" w:hAnsi="Arial" w:cs="Arial"/>
          <w:color w:val="222222"/>
          <w:sz w:val="22"/>
          <w:szCs w:val="22"/>
        </w:rPr>
        <w:t>impone l'obiettivo di un aumento salariale uguale per tutti</w:t>
      </w:r>
      <w:r>
        <w:rPr>
          <w:rFonts w:ascii="Arial" w:hAnsi="Arial" w:cs="Arial"/>
          <w:color w:val="222222"/>
          <w:sz w:val="22"/>
          <w:szCs w:val="22"/>
        </w:rPr>
        <w:t>: la cifra è di 5.000 lire al mese, sotto la voce "premio di produzione".</w:t>
      </w:r>
    </w:p>
    <w:p w:rsidR="00D87DFD" w:rsidRDefault="005171A8">
      <w:pPr>
        <w:pStyle w:val="NormaleWeb"/>
        <w:shd w:val="clear" w:color="auto" w:fill="FFFFFF"/>
        <w:spacing w:before="280" w:beforeAutospacing="0" w:after="150" w:afterAutospacing="0" w:line="312" w:lineRule="atLeast"/>
        <w:textAlignment w:val="baseline"/>
        <w:rPr>
          <w:rFonts w:ascii="Arial" w:hAnsi="Arial" w:cs="Arial"/>
          <w:color w:val="222222"/>
          <w:sz w:val="22"/>
          <w:szCs w:val="22"/>
        </w:rPr>
      </w:pPr>
      <w:r>
        <w:rPr>
          <w:rFonts w:ascii="Arial" w:hAnsi="Arial" w:cs="Arial"/>
          <w:color w:val="222222"/>
          <w:sz w:val="22"/>
          <w:szCs w:val="22"/>
        </w:rPr>
        <w:t>La richiesta sembrava scandalosa ai padroni ed alla stam</w:t>
      </w:r>
      <w:r>
        <w:rPr>
          <w:rFonts w:ascii="Arial" w:hAnsi="Arial" w:cs="Arial"/>
          <w:color w:val="222222"/>
          <w:sz w:val="22"/>
          <w:szCs w:val="22"/>
        </w:rPr>
        <w:t>pa di destra, ma anche a buona parte dei dirigenti sindacali. Si pensi che, ancora nel marzo 1969, Bruno Trentin, che pure nel sindacato era uno dei più aperti verso i fermenti innovativi provenienti dalla base, in un discorso pronunciato a Rimini, dichiar</w:t>
      </w:r>
      <w:r>
        <w:rPr>
          <w:rFonts w:ascii="Arial" w:hAnsi="Arial" w:cs="Arial"/>
          <w:color w:val="222222"/>
          <w:sz w:val="22"/>
          <w:szCs w:val="22"/>
        </w:rPr>
        <w:t>ò che parlare di aumenti salariali uguali per tutti era un'utopia.</w:t>
      </w:r>
    </w:p>
    <w:p w:rsidR="00D87DFD" w:rsidRDefault="005171A8">
      <w:pPr>
        <w:pStyle w:val="NormaleWeb"/>
        <w:shd w:val="clear" w:color="auto" w:fill="FFFFFF"/>
        <w:spacing w:before="280" w:beforeAutospacing="0" w:after="0" w:afterAutospacing="0" w:line="312" w:lineRule="atLeast"/>
        <w:textAlignment w:val="baseline"/>
      </w:pPr>
      <w:r>
        <w:rPr>
          <w:rFonts w:ascii="Arial" w:hAnsi="Arial" w:cs="Arial"/>
          <w:color w:val="222222"/>
          <w:sz w:val="22"/>
          <w:szCs w:val="22"/>
        </w:rPr>
        <w:t xml:space="preserve">Ma questa utopia gli operai del Petrolchimico riuscirono ad imporla prima al sindacato e poi al padrone, e questo ebbe un effetto così forte che solo un anno dopo, </w:t>
      </w:r>
      <w:r>
        <w:rPr>
          <w:rStyle w:val="Enfasigrassetto"/>
          <w:rFonts w:ascii="Arial" w:hAnsi="Arial" w:cs="Arial"/>
          <w:color w:val="222222"/>
          <w:sz w:val="22"/>
          <w:szCs w:val="22"/>
        </w:rPr>
        <w:t xml:space="preserve">nell'autunno del 1969, </w:t>
      </w:r>
      <w:r>
        <w:rPr>
          <w:rFonts w:ascii="Arial" w:hAnsi="Arial" w:cs="Arial"/>
          <w:color w:val="222222"/>
          <w:sz w:val="22"/>
          <w:szCs w:val="22"/>
        </w:rPr>
        <w:t xml:space="preserve">i </w:t>
      </w:r>
      <w:r>
        <w:rPr>
          <w:rFonts w:ascii="Arial" w:hAnsi="Arial" w:cs="Arial"/>
          <w:color w:val="222222"/>
          <w:sz w:val="22"/>
          <w:szCs w:val="22"/>
        </w:rPr>
        <w:t xml:space="preserve">metalmeccanici ed i chimici riuscirono ad imporre nella piattaforma contrattuale </w:t>
      </w:r>
      <w:r>
        <w:rPr>
          <w:rStyle w:val="Enfasigrassetto"/>
          <w:rFonts w:ascii="Arial" w:hAnsi="Arial" w:cs="Arial"/>
          <w:color w:val="222222"/>
          <w:sz w:val="22"/>
          <w:szCs w:val="22"/>
        </w:rPr>
        <w:t>l'obiettivo salariale egualitario</w:t>
      </w:r>
      <w:r>
        <w:rPr>
          <w:rFonts w:ascii="Arial" w:hAnsi="Arial" w:cs="Arial"/>
          <w:color w:val="222222"/>
          <w:sz w:val="22"/>
          <w:szCs w:val="22"/>
        </w:rPr>
        <w:t xml:space="preserve">, insieme all'altro grande obiettivo unificante, quello della </w:t>
      </w:r>
      <w:r>
        <w:rPr>
          <w:rStyle w:val="Enfasigrassetto"/>
          <w:rFonts w:ascii="Arial" w:hAnsi="Arial" w:cs="Arial"/>
          <w:color w:val="222222"/>
          <w:sz w:val="22"/>
          <w:szCs w:val="22"/>
        </w:rPr>
        <w:t>riduzione dell'orario di lavoro a 40 ore pagate 48</w:t>
      </w:r>
      <w:r>
        <w:rPr>
          <w:rFonts w:ascii="Arial" w:hAnsi="Arial" w:cs="Arial"/>
          <w:color w:val="222222"/>
          <w:sz w:val="22"/>
          <w:szCs w:val="22"/>
        </w:rPr>
        <w:t>.</w:t>
      </w:r>
    </w:p>
    <w:p w:rsidR="00D87DFD" w:rsidRDefault="005171A8">
      <w:pPr>
        <w:pStyle w:val="NormaleWeb"/>
        <w:shd w:val="clear" w:color="auto" w:fill="FFFFFF"/>
        <w:spacing w:before="280" w:beforeAutospacing="0" w:after="0" w:afterAutospacing="0" w:line="312" w:lineRule="atLeast"/>
        <w:textAlignment w:val="baseline"/>
      </w:pPr>
      <w:r>
        <w:rPr>
          <w:rFonts w:ascii="Arial" w:hAnsi="Arial" w:cs="Arial"/>
          <w:color w:val="222222"/>
          <w:sz w:val="22"/>
          <w:szCs w:val="22"/>
        </w:rPr>
        <w:t>Quella stagione di movimento</w:t>
      </w:r>
      <w:r>
        <w:rPr>
          <w:rFonts w:ascii="Arial" w:hAnsi="Arial" w:cs="Arial"/>
          <w:color w:val="222222"/>
          <w:sz w:val="22"/>
          <w:szCs w:val="22"/>
        </w:rPr>
        <w:t xml:space="preserve"> e di lotta che passò alla storia come</w:t>
      </w:r>
      <w:r>
        <w:rPr>
          <w:rStyle w:val="Enfasigrassetto"/>
          <w:rFonts w:ascii="Arial" w:hAnsi="Arial" w:cs="Arial"/>
          <w:i/>
          <w:iCs/>
          <w:color w:val="222222"/>
          <w:sz w:val="22"/>
          <w:szCs w:val="22"/>
        </w:rPr>
        <w:t xml:space="preserve">"autunno caldo degli operai italiani" </w:t>
      </w:r>
      <w:r>
        <w:rPr>
          <w:rFonts w:ascii="Arial" w:hAnsi="Arial" w:cs="Arial"/>
          <w:color w:val="222222"/>
          <w:sz w:val="22"/>
          <w:szCs w:val="22"/>
        </w:rPr>
        <w:t>inizia a Porto Marghera nell'estate del '68, perché in quella vertenza gli operai riuscirono ad ottenere un aumento in paga base uguale per tutti.</w:t>
      </w:r>
    </w:p>
    <w:p w:rsidR="00D87DFD" w:rsidRDefault="00D87DFD">
      <w:pPr>
        <w:pStyle w:val="NormaleWeb"/>
        <w:shd w:val="clear" w:color="auto" w:fill="FFFFFF"/>
        <w:spacing w:before="280" w:beforeAutospacing="0" w:after="0" w:afterAutospacing="0" w:line="312" w:lineRule="atLeast"/>
        <w:textAlignment w:val="baseline"/>
        <w:rPr>
          <w:rStyle w:val="Enfasigrassetto"/>
          <w:rFonts w:ascii="Arial" w:hAnsi="Arial" w:cs="Arial"/>
          <w:color w:val="222222"/>
          <w:sz w:val="22"/>
          <w:szCs w:val="22"/>
        </w:rPr>
      </w:pPr>
    </w:p>
    <w:p w:rsidR="00D87DFD" w:rsidRDefault="005171A8">
      <w:pPr>
        <w:pStyle w:val="NormaleWeb"/>
        <w:shd w:val="clear" w:color="auto" w:fill="FFFFFF"/>
        <w:spacing w:before="280" w:beforeAutospacing="0" w:after="0" w:afterAutospacing="0" w:line="312" w:lineRule="atLeast"/>
        <w:textAlignment w:val="baseline"/>
        <w:rPr>
          <w:rFonts w:ascii="Arial" w:hAnsi="Arial" w:cs="Arial"/>
          <w:color w:val="222222"/>
          <w:szCs w:val="22"/>
        </w:rPr>
      </w:pPr>
      <w:r>
        <w:rPr>
          <w:rStyle w:val="Enfasigrassetto"/>
          <w:rFonts w:ascii="Arial" w:hAnsi="Arial" w:cs="Arial"/>
          <w:color w:val="222222"/>
          <w:szCs w:val="22"/>
        </w:rPr>
        <w:t>IL “PARTITO” DI MIRAFIORI</w:t>
      </w:r>
    </w:p>
    <w:p w:rsidR="00D87DFD" w:rsidRDefault="005171A8">
      <w:pPr>
        <w:pStyle w:val="NormaleWeb"/>
        <w:shd w:val="clear" w:color="auto" w:fill="FFFFFF"/>
        <w:spacing w:before="280" w:beforeAutospacing="0" w:after="0" w:afterAutospacing="0" w:line="312" w:lineRule="atLeast"/>
        <w:textAlignment w:val="baseline"/>
      </w:pPr>
      <w:r>
        <w:rPr>
          <w:rStyle w:val="Enfasigrassetto"/>
          <w:rFonts w:ascii="Arial" w:hAnsi="Arial" w:cs="Arial"/>
          <w:color w:val="222222"/>
          <w:sz w:val="22"/>
          <w:szCs w:val="22"/>
        </w:rPr>
        <w:lastRenderedPageBreak/>
        <w:t xml:space="preserve">Nella </w:t>
      </w:r>
      <w:r>
        <w:rPr>
          <w:rStyle w:val="Enfasigrassetto"/>
          <w:rFonts w:ascii="Arial" w:hAnsi="Arial" w:cs="Arial"/>
          <w:color w:val="222222"/>
          <w:sz w:val="22"/>
          <w:szCs w:val="22"/>
        </w:rPr>
        <w:t>primavera del '69</w:t>
      </w:r>
      <w:r>
        <w:rPr>
          <w:rStyle w:val="Enfasigrassetto"/>
          <w:rFonts w:ascii="Arial" w:hAnsi="Arial" w:cs="Arial"/>
          <w:b w:val="0"/>
          <w:bCs w:val="0"/>
          <w:color w:val="222222"/>
          <w:sz w:val="22"/>
          <w:szCs w:val="22"/>
        </w:rPr>
        <w:t xml:space="preserve">, </w:t>
      </w:r>
      <w:r>
        <w:rPr>
          <w:rFonts w:ascii="Arial" w:hAnsi="Arial" w:cs="Arial"/>
          <w:color w:val="222222"/>
          <w:sz w:val="22"/>
          <w:szCs w:val="22"/>
        </w:rPr>
        <w:t xml:space="preserve">dopo un crescendo di vertenze aziendali disseminate in tutta Italia, esplode la </w:t>
      </w:r>
      <w:r>
        <w:rPr>
          <w:rStyle w:val="Enfasigrassetto"/>
          <w:rFonts w:ascii="Arial" w:hAnsi="Arial" w:cs="Arial"/>
          <w:color w:val="222222"/>
          <w:sz w:val="22"/>
          <w:szCs w:val="22"/>
        </w:rPr>
        <w:t>lotta autonoma alla FIAT</w:t>
      </w:r>
      <w:r>
        <w:rPr>
          <w:rFonts w:ascii="Arial" w:hAnsi="Arial" w:cs="Arial"/>
          <w:color w:val="222222"/>
          <w:sz w:val="22"/>
          <w:szCs w:val="22"/>
        </w:rPr>
        <w:t>, che coinvolge molte officine di Mirafiori, e particolarmente le officine delle Carrozzerie.</w:t>
      </w:r>
    </w:p>
    <w:p w:rsidR="00D87DFD" w:rsidRDefault="005171A8">
      <w:pPr>
        <w:pStyle w:val="NormaleWeb"/>
        <w:shd w:val="clear" w:color="auto" w:fill="FFFFFF"/>
        <w:spacing w:before="280" w:beforeAutospacing="0" w:after="150" w:afterAutospacing="0" w:line="312" w:lineRule="atLeast"/>
        <w:textAlignment w:val="baseline"/>
        <w:rPr>
          <w:rFonts w:ascii="Arial" w:hAnsi="Arial" w:cs="Arial"/>
          <w:color w:val="222222"/>
          <w:sz w:val="22"/>
          <w:szCs w:val="22"/>
        </w:rPr>
      </w:pPr>
      <w:r>
        <w:rPr>
          <w:rFonts w:ascii="Arial" w:hAnsi="Arial" w:cs="Arial"/>
          <w:color w:val="222222"/>
          <w:sz w:val="22"/>
          <w:szCs w:val="22"/>
        </w:rPr>
        <w:t xml:space="preserve">Intorno alle lotte della FIAT, tra il </w:t>
      </w:r>
      <w:r>
        <w:rPr>
          <w:rFonts w:ascii="Arial" w:hAnsi="Arial" w:cs="Arial"/>
          <w:color w:val="222222"/>
          <w:sz w:val="22"/>
          <w:szCs w:val="22"/>
        </w:rPr>
        <w:t>'69 ed il '73, si giocano molte delle questioni essenziali della storia politica di quegli anni.</w:t>
      </w:r>
    </w:p>
    <w:p w:rsidR="00D87DFD" w:rsidRDefault="005171A8">
      <w:pPr>
        <w:pStyle w:val="NormaleWeb"/>
        <w:shd w:val="clear" w:color="auto" w:fill="FFFFFF"/>
        <w:spacing w:before="280" w:beforeAutospacing="0" w:after="0" w:afterAutospacing="0" w:line="312" w:lineRule="atLeast"/>
        <w:textAlignment w:val="baseline"/>
      </w:pPr>
      <w:r>
        <w:rPr>
          <w:rFonts w:ascii="Arial" w:hAnsi="Arial" w:cs="Arial"/>
          <w:color w:val="222222"/>
          <w:sz w:val="22"/>
          <w:szCs w:val="22"/>
        </w:rPr>
        <w:t xml:space="preserve">Con la lotta degli operai FIAT acquista forza di maggioranza un nuovo linguaggio politico, il </w:t>
      </w:r>
      <w:r>
        <w:rPr>
          <w:rStyle w:val="Enfasigrassetto"/>
          <w:rFonts w:ascii="Arial" w:hAnsi="Arial" w:cs="Arial"/>
          <w:color w:val="222222"/>
          <w:sz w:val="22"/>
          <w:szCs w:val="22"/>
        </w:rPr>
        <w:t>linguaggio dell'egualitarismo operaio e dell'autonomia degli oper</w:t>
      </w:r>
      <w:r>
        <w:rPr>
          <w:rStyle w:val="Enfasigrassetto"/>
          <w:rFonts w:ascii="Arial" w:hAnsi="Arial" w:cs="Arial"/>
          <w:color w:val="222222"/>
          <w:sz w:val="22"/>
          <w:szCs w:val="22"/>
        </w:rPr>
        <w:t xml:space="preserve">ai </w:t>
      </w:r>
      <w:r>
        <w:rPr>
          <w:rFonts w:ascii="Arial" w:hAnsi="Arial" w:cs="Arial"/>
          <w:color w:val="222222"/>
          <w:sz w:val="22"/>
          <w:szCs w:val="22"/>
        </w:rPr>
        <w:t>dal dominio.</w:t>
      </w:r>
    </w:p>
    <w:p w:rsidR="00D87DFD" w:rsidRDefault="005171A8">
      <w:pPr>
        <w:pStyle w:val="NormaleWeb"/>
        <w:shd w:val="clear" w:color="auto" w:fill="FFFFFF"/>
        <w:spacing w:before="280" w:beforeAutospacing="0" w:after="0" w:afterAutospacing="0" w:line="312" w:lineRule="atLeast"/>
        <w:textAlignment w:val="baseline"/>
      </w:pPr>
      <w:r>
        <w:rPr>
          <w:rStyle w:val="Enfasigrassetto"/>
          <w:rFonts w:ascii="Arial" w:hAnsi="Arial" w:cs="Arial"/>
          <w:color w:val="222222"/>
          <w:sz w:val="22"/>
          <w:szCs w:val="22"/>
        </w:rPr>
        <w:t>Più soldi, meno lavoro</w:t>
      </w:r>
      <w:r>
        <w:rPr>
          <w:rFonts w:ascii="Arial" w:hAnsi="Arial" w:cs="Arial"/>
          <w:color w:val="222222"/>
          <w:sz w:val="22"/>
          <w:szCs w:val="22"/>
        </w:rPr>
        <w:t xml:space="preserve">. Fuori i soldi, per il resto sbrigatevela voi. Aumenti salariali uguali per tutti in paga base. </w:t>
      </w:r>
      <w:r>
        <w:rPr>
          <w:rFonts w:ascii="Arial" w:hAnsi="Arial" w:cs="Arial"/>
          <w:b/>
          <w:bCs/>
          <w:color w:val="222222"/>
          <w:sz w:val="22"/>
          <w:szCs w:val="22"/>
        </w:rPr>
        <w:t>L</w:t>
      </w:r>
      <w:r>
        <w:rPr>
          <w:rStyle w:val="Enfasigrassetto"/>
          <w:rFonts w:ascii="Arial" w:hAnsi="Arial" w:cs="Arial"/>
          <w:color w:val="222222"/>
          <w:sz w:val="22"/>
          <w:szCs w:val="22"/>
        </w:rPr>
        <w:t>otta continua</w:t>
      </w:r>
      <w:r>
        <w:rPr>
          <w:rFonts w:ascii="Arial" w:hAnsi="Arial" w:cs="Arial"/>
          <w:color w:val="222222"/>
          <w:sz w:val="22"/>
          <w:szCs w:val="22"/>
        </w:rPr>
        <w:t>.</w:t>
      </w:r>
    </w:p>
    <w:p w:rsidR="00D87DFD" w:rsidRDefault="005171A8">
      <w:pPr>
        <w:pStyle w:val="NormaleWeb"/>
        <w:shd w:val="clear" w:color="auto" w:fill="FFFFFF"/>
        <w:spacing w:before="280" w:beforeAutospacing="0" w:after="150" w:afterAutospacing="0" w:line="312" w:lineRule="atLeast"/>
        <w:textAlignment w:val="baseline"/>
        <w:rPr>
          <w:rFonts w:ascii="Arial" w:hAnsi="Arial" w:cs="Arial"/>
          <w:color w:val="222222"/>
          <w:sz w:val="22"/>
          <w:szCs w:val="22"/>
        </w:rPr>
      </w:pPr>
      <w:r>
        <w:rPr>
          <w:rFonts w:ascii="Arial" w:hAnsi="Arial" w:cs="Arial"/>
          <w:color w:val="222222"/>
          <w:sz w:val="22"/>
          <w:szCs w:val="22"/>
        </w:rPr>
        <w:t xml:space="preserve">Parole semplici che vanno dritte al cuore delle questioni fondamentali: la libertà dal lavoro, la </w:t>
      </w:r>
      <w:r>
        <w:rPr>
          <w:rFonts w:ascii="Arial" w:hAnsi="Arial" w:cs="Arial"/>
          <w:color w:val="222222"/>
          <w:sz w:val="22"/>
          <w:szCs w:val="22"/>
        </w:rPr>
        <w:t>riduzione del tempo di lavoro, l'autonomia della società dal capitale, l'uguaglianza, un'altra idea di ricchezza, fondata sul piacere della socialità e non sulla competizione economica.</w:t>
      </w:r>
    </w:p>
    <w:p w:rsidR="00D87DFD" w:rsidRDefault="005171A8">
      <w:pPr>
        <w:pStyle w:val="NormaleWeb"/>
        <w:shd w:val="clear" w:color="auto" w:fill="FFFFFF"/>
        <w:spacing w:before="280" w:beforeAutospacing="0" w:after="0" w:afterAutospacing="0" w:line="312" w:lineRule="atLeast"/>
        <w:textAlignment w:val="baseline"/>
      </w:pPr>
      <w:r>
        <w:rPr>
          <w:rFonts w:ascii="Arial" w:hAnsi="Arial" w:cs="Arial"/>
          <w:color w:val="222222"/>
          <w:sz w:val="22"/>
          <w:szCs w:val="22"/>
        </w:rPr>
        <w:t xml:space="preserve">Queste parole danno vita al </w:t>
      </w:r>
      <w:r>
        <w:rPr>
          <w:rStyle w:val="Enfasigrassetto"/>
          <w:rFonts w:ascii="Arial" w:hAnsi="Arial" w:cs="Arial"/>
          <w:i/>
          <w:iCs/>
          <w:color w:val="222222"/>
          <w:sz w:val="22"/>
          <w:szCs w:val="22"/>
        </w:rPr>
        <w:t>"partito di Mirafiori"</w:t>
      </w:r>
      <w:r>
        <w:rPr>
          <w:rFonts w:ascii="Arial" w:hAnsi="Arial" w:cs="Arial"/>
          <w:color w:val="222222"/>
          <w:sz w:val="22"/>
          <w:szCs w:val="22"/>
        </w:rPr>
        <w:t>, che non è un parti</w:t>
      </w:r>
      <w:r>
        <w:rPr>
          <w:rFonts w:ascii="Arial" w:hAnsi="Arial" w:cs="Arial"/>
          <w:color w:val="222222"/>
          <w:sz w:val="22"/>
          <w:szCs w:val="22"/>
        </w:rPr>
        <w:t>to, ma un divenire.</w:t>
      </w:r>
    </w:p>
    <w:p w:rsidR="00D87DFD" w:rsidRDefault="005171A8">
      <w:pPr>
        <w:pStyle w:val="NormaleWeb"/>
        <w:shd w:val="clear" w:color="auto" w:fill="FFFFFF"/>
        <w:spacing w:before="280" w:beforeAutospacing="0" w:after="0" w:afterAutospacing="0" w:line="312" w:lineRule="atLeast"/>
        <w:textAlignment w:val="baseline"/>
        <w:rPr>
          <w:rFonts w:ascii="Arial" w:hAnsi="Arial" w:cs="Arial"/>
          <w:color w:val="222222"/>
          <w:sz w:val="22"/>
          <w:szCs w:val="22"/>
        </w:rPr>
      </w:pPr>
      <w:r>
        <w:rPr>
          <w:rStyle w:val="Enfasigrassetto"/>
          <w:rFonts w:ascii="Arial" w:hAnsi="Arial" w:cs="Arial"/>
          <w:color w:val="222222"/>
          <w:sz w:val="22"/>
          <w:szCs w:val="22"/>
        </w:rPr>
        <w:t>Il movimento degli studenti</w:t>
      </w:r>
      <w:r>
        <w:rPr>
          <w:rFonts w:ascii="Arial" w:hAnsi="Arial" w:cs="Arial"/>
          <w:color w:val="222222"/>
          <w:sz w:val="22"/>
          <w:szCs w:val="22"/>
        </w:rPr>
        <w:t>, soprattutto a Torino, a Roma, e a Padova, percepisce l'importanza della lotta che è iniziata alla FIAT Mirafiori.</w:t>
      </w:r>
    </w:p>
    <w:p w:rsidR="00D87DFD" w:rsidRDefault="005171A8">
      <w:pPr>
        <w:pStyle w:val="Pidipagina"/>
        <w:spacing w:line="312" w:lineRule="atLeast"/>
      </w:pPr>
      <w:r>
        <w:rPr>
          <w:rStyle w:val="Enfasigrassetto"/>
          <w:rFonts w:ascii="Arial" w:hAnsi="Arial" w:cs="Arial"/>
          <w:color w:val="222222"/>
        </w:rPr>
        <w:t>“La FIAT è la nostra università”</w:t>
      </w:r>
      <w:r>
        <w:rPr>
          <w:rFonts w:ascii="Arial" w:hAnsi="Arial" w:cs="Arial"/>
          <w:color w:val="222222"/>
        </w:rPr>
        <w:t>, c'era scritto nel '68 su un muro dell'università di Roma. L</w:t>
      </w:r>
      <w:r>
        <w:rPr>
          <w:rFonts w:ascii="Arial" w:hAnsi="Arial" w:cs="Arial"/>
          <w:color w:val="222222"/>
        </w:rPr>
        <w:t>a Fiat diventava il centro dell'attenzione di tutti coloro che, con il '68, avevano cominciato a riconoscersi in un movimento unitario anticapitalista.</w:t>
      </w:r>
    </w:p>
    <w:p w:rsidR="00D87DFD" w:rsidRDefault="00D87DFD">
      <w:pPr>
        <w:pStyle w:val="Pidipagina"/>
        <w:spacing w:line="312" w:lineRule="atLeast"/>
        <w:rPr>
          <w:rStyle w:val="Enfasigrassetto"/>
        </w:rPr>
      </w:pPr>
    </w:p>
    <w:p w:rsidR="00D87DFD" w:rsidRDefault="00D87DFD">
      <w:pPr>
        <w:pStyle w:val="NormaleWeb"/>
        <w:shd w:val="clear" w:color="auto" w:fill="FFFFFF"/>
        <w:spacing w:before="280" w:beforeAutospacing="0" w:after="0" w:afterAutospacing="0" w:line="312" w:lineRule="atLeast"/>
        <w:textAlignment w:val="baseline"/>
        <w:rPr>
          <w:rStyle w:val="Enfasigrassetto"/>
          <w:rFonts w:ascii="Arial" w:hAnsi="Arial" w:cs="Arial"/>
          <w:color w:val="222222"/>
          <w:sz w:val="22"/>
          <w:szCs w:val="22"/>
        </w:rPr>
      </w:pPr>
    </w:p>
    <w:p w:rsidR="00D87DFD" w:rsidRDefault="005171A8">
      <w:pPr>
        <w:pStyle w:val="NormaleWeb"/>
        <w:shd w:val="clear" w:color="auto" w:fill="FFFFFF"/>
        <w:spacing w:before="280" w:beforeAutospacing="0" w:after="0" w:afterAutospacing="0" w:line="312" w:lineRule="atLeast"/>
        <w:textAlignment w:val="baseline"/>
        <w:rPr>
          <w:rFonts w:ascii="Arial" w:hAnsi="Arial" w:cs="Arial"/>
          <w:color w:val="222222"/>
          <w:szCs w:val="22"/>
        </w:rPr>
      </w:pPr>
      <w:r>
        <w:rPr>
          <w:rStyle w:val="Enfasigrassetto"/>
          <w:rFonts w:ascii="Arial" w:hAnsi="Arial" w:cs="Arial"/>
          <w:color w:val="222222"/>
          <w:szCs w:val="22"/>
        </w:rPr>
        <w:t>LA BATTAGLIA DI CORSO TRAIANO</w:t>
      </w:r>
    </w:p>
    <w:p w:rsidR="00D87DFD" w:rsidRDefault="005171A8">
      <w:pPr>
        <w:pStyle w:val="NormaleWeb"/>
        <w:shd w:val="clear" w:color="auto" w:fill="FFFFFF"/>
        <w:spacing w:before="280" w:beforeAutospacing="0" w:after="0" w:afterAutospacing="0" w:line="312" w:lineRule="atLeast"/>
        <w:textAlignment w:val="baseline"/>
      </w:pPr>
      <w:r>
        <w:rPr>
          <w:rFonts w:ascii="Arial" w:hAnsi="Arial" w:cs="Arial"/>
          <w:color w:val="222222"/>
          <w:sz w:val="22"/>
          <w:szCs w:val="22"/>
        </w:rPr>
        <w:t>Quotidianamente veniva distribuito ai cancelli un volantino-giornale, st</w:t>
      </w:r>
      <w:r>
        <w:rPr>
          <w:rFonts w:ascii="Arial" w:hAnsi="Arial" w:cs="Arial"/>
          <w:color w:val="222222"/>
          <w:sz w:val="22"/>
          <w:szCs w:val="22"/>
        </w:rPr>
        <w:t xml:space="preserve">ampato in decine di migliaia di copie, con il titolo </w:t>
      </w:r>
      <w:r>
        <w:rPr>
          <w:rStyle w:val="Enfasigrassetto"/>
          <w:rFonts w:ascii="Arial" w:hAnsi="Arial" w:cs="Arial"/>
          <w:color w:val="222222"/>
          <w:sz w:val="22"/>
          <w:szCs w:val="22"/>
        </w:rPr>
        <w:t>Lotta continua</w:t>
      </w:r>
      <w:r>
        <w:rPr>
          <w:rFonts w:ascii="Arial" w:hAnsi="Arial" w:cs="Arial"/>
          <w:color w:val="222222"/>
          <w:sz w:val="22"/>
          <w:szCs w:val="22"/>
        </w:rPr>
        <w:t xml:space="preserve">. Ma tra i militanti esterni non tardarono a manifestarsi divergenze di stile politico ed agitatorio, e soprattutto divergenze di prospettiva, relative alla concezione dell'organizzazione, </w:t>
      </w:r>
      <w:r>
        <w:rPr>
          <w:rFonts w:ascii="Arial" w:hAnsi="Arial" w:cs="Arial"/>
          <w:color w:val="222222"/>
          <w:sz w:val="22"/>
          <w:szCs w:val="22"/>
        </w:rPr>
        <w:t>ed alla filosofia del rapporto tra lotta di fabbrica e processo rivoluzionario di lungo periodo.</w:t>
      </w:r>
    </w:p>
    <w:p w:rsidR="00D87DFD" w:rsidRDefault="005171A8">
      <w:pPr>
        <w:pStyle w:val="NormaleWeb"/>
        <w:shd w:val="clear" w:color="auto" w:fill="FFFFFF"/>
        <w:spacing w:before="280" w:beforeAutospacing="0" w:after="0" w:afterAutospacing="0" w:line="312" w:lineRule="atLeast"/>
        <w:textAlignment w:val="baseline"/>
      </w:pPr>
      <w:r>
        <w:rPr>
          <w:rFonts w:ascii="Arial" w:hAnsi="Arial" w:cs="Arial"/>
          <w:color w:val="222222"/>
          <w:sz w:val="22"/>
          <w:szCs w:val="22"/>
        </w:rPr>
        <w:t xml:space="preserve">Il momento culminante della lotta giunse a </w:t>
      </w:r>
      <w:r>
        <w:rPr>
          <w:rStyle w:val="Enfasigrassetto"/>
          <w:rFonts w:ascii="Arial" w:hAnsi="Arial" w:cs="Arial"/>
          <w:color w:val="222222"/>
          <w:sz w:val="22"/>
          <w:szCs w:val="22"/>
        </w:rPr>
        <w:t>luglio</w:t>
      </w:r>
      <w:r>
        <w:rPr>
          <w:rFonts w:ascii="Arial" w:hAnsi="Arial" w:cs="Arial"/>
          <w:color w:val="222222"/>
          <w:sz w:val="22"/>
          <w:szCs w:val="22"/>
        </w:rPr>
        <w:t xml:space="preserve">, quando la tensione accumulata in </w:t>
      </w:r>
      <w:r>
        <w:rPr>
          <w:rStyle w:val="Enfasigrassetto"/>
          <w:rFonts w:ascii="Arial" w:hAnsi="Arial" w:cs="Arial"/>
          <w:color w:val="222222"/>
          <w:sz w:val="22"/>
          <w:szCs w:val="22"/>
        </w:rPr>
        <w:t>tre mesi di cortei interni alla fabbrica, di assemblee e discussioni, sciop</w:t>
      </w:r>
      <w:r>
        <w:rPr>
          <w:rStyle w:val="Enfasigrassetto"/>
          <w:rFonts w:ascii="Arial" w:hAnsi="Arial" w:cs="Arial"/>
          <w:color w:val="222222"/>
          <w:sz w:val="22"/>
          <w:szCs w:val="22"/>
        </w:rPr>
        <w:t xml:space="preserve">eri a singhiozzo e blocchi a scacchiera </w:t>
      </w:r>
      <w:r>
        <w:rPr>
          <w:rFonts w:ascii="Arial" w:hAnsi="Arial" w:cs="Arial"/>
          <w:color w:val="222222"/>
          <w:sz w:val="22"/>
          <w:szCs w:val="22"/>
        </w:rPr>
        <w:t xml:space="preserve">si concentrò e si scaricò, con una violenza senza precedenti in una </w:t>
      </w:r>
      <w:r>
        <w:rPr>
          <w:rStyle w:val="Enfasigrassetto"/>
          <w:rFonts w:ascii="Arial" w:hAnsi="Arial" w:cs="Arial"/>
          <w:color w:val="222222"/>
          <w:sz w:val="22"/>
          <w:szCs w:val="22"/>
        </w:rPr>
        <w:t xml:space="preserve">giornata di lotta "per la riforma della casa" </w:t>
      </w:r>
      <w:r>
        <w:rPr>
          <w:rFonts w:ascii="Arial" w:hAnsi="Arial" w:cs="Arial"/>
          <w:color w:val="222222"/>
          <w:sz w:val="22"/>
          <w:szCs w:val="22"/>
        </w:rPr>
        <w:t xml:space="preserve">indetta dal sindacato, che passò alla storia delle lotte operaie come </w:t>
      </w:r>
      <w:r>
        <w:rPr>
          <w:rStyle w:val="Enfasigrassetto"/>
          <w:rFonts w:ascii="Arial" w:hAnsi="Arial" w:cs="Arial"/>
          <w:color w:val="222222"/>
          <w:sz w:val="22"/>
          <w:szCs w:val="22"/>
        </w:rPr>
        <w:t>la giornata di Corso Traiano</w:t>
      </w:r>
      <w:r>
        <w:rPr>
          <w:rFonts w:ascii="Arial" w:hAnsi="Arial" w:cs="Arial"/>
          <w:color w:val="222222"/>
          <w:sz w:val="22"/>
          <w:szCs w:val="22"/>
        </w:rPr>
        <w:t>.</w:t>
      </w:r>
    </w:p>
    <w:p w:rsidR="00D87DFD" w:rsidRDefault="005171A8">
      <w:pPr>
        <w:pStyle w:val="NormaleWeb"/>
        <w:shd w:val="clear" w:color="auto" w:fill="FFFFFF"/>
        <w:spacing w:before="280" w:beforeAutospacing="0" w:after="0" w:afterAutospacing="0" w:line="312" w:lineRule="atLeast"/>
        <w:textAlignment w:val="baseline"/>
      </w:pPr>
      <w:r>
        <w:rPr>
          <w:rStyle w:val="Enfasigrassetto"/>
          <w:rFonts w:ascii="Arial" w:hAnsi="Arial" w:cs="Arial"/>
          <w:color w:val="222222"/>
          <w:sz w:val="22"/>
          <w:szCs w:val="22"/>
        </w:rPr>
        <w:t xml:space="preserve">È </w:t>
      </w:r>
      <w:r>
        <w:rPr>
          <w:rStyle w:val="Enfasigrassetto"/>
          <w:rFonts w:ascii="Arial" w:hAnsi="Arial" w:cs="Arial"/>
          <w:color w:val="222222"/>
          <w:sz w:val="22"/>
          <w:szCs w:val="22"/>
        </w:rPr>
        <w:t>il 3 luglio</w:t>
      </w:r>
      <w:r>
        <w:rPr>
          <w:rFonts w:ascii="Arial" w:hAnsi="Arial" w:cs="Arial"/>
          <w:color w:val="222222"/>
          <w:sz w:val="22"/>
          <w:szCs w:val="22"/>
        </w:rPr>
        <w:t xml:space="preserve">. Il sindacato indice lo sciopero generale per tentare di riconquistare, tramite una scadenza esterna alla fabbrica, il controllo su una classe operaia ormai largamente egemonizzata da posizioni rivoluzionarie. I comizi indetti dal sindacato la </w:t>
      </w:r>
      <w:r>
        <w:rPr>
          <w:rFonts w:ascii="Arial" w:hAnsi="Arial" w:cs="Arial"/>
          <w:color w:val="222222"/>
          <w:sz w:val="22"/>
          <w:szCs w:val="22"/>
        </w:rPr>
        <w:t xml:space="preserve">mattina vanno quasi tutti deserti. L'assemblea operai-studenti ha deciso di non andare, e di concentrarsi invece nel pomeriggio, alle </w:t>
      </w:r>
      <w:r>
        <w:rPr>
          <w:rFonts w:ascii="Arial" w:hAnsi="Arial" w:cs="Arial"/>
          <w:color w:val="222222"/>
          <w:sz w:val="22"/>
          <w:szCs w:val="22"/>
        </w:rPr>
        <w:lastRenderedPageBreak/>
        <w:t xml:space="preserve">14.30, davanti alla Porta 2, la porta principale di Mirafiori, il punto di incontro di tutti gli operai rivoluzionari. Ma </w:t>
      </w:r>
      <w:r>
        <w:rPr>
          <w:rFonts w:ascii="Arial" w:hAnsi="Arial" w:cs="Arial"/>
          <w:color w:val="222222"/>
          <w:sz w:val="22"/>
          <w:szCs w:val="22"/>
        </w:rPr>
        <w:t>alla Porta 2 c'è il questore Voria, un vecchio nemico degli operai di Torino, che guida il battaglione celere giunto da Padova. La polizia carica due volte gli operai davanti ai cancelli, cercando di disperderli, ma la cosa non riesce; nel giro di mezz'ora</w:t>
      </w:r>
      <w:r>
        <w:rPr>
          <w:rFonts w:ascii="Arial" w:hAnsi="Arial" w:cs="Arial"/>
          <w:color w:val="222222"/>
          <w:sz w:val="22"/>
          <w:szCs w:val="22"/>
        </w:rPr>
        <w:t xml:space="preserve"> il corteo si riforma, ed è forte di dodicimila operai, che sfilano davanti alle palazzine e raggiungono Corso Traiano, un viale immenso, assolato, polveroso.</w:t>
      </w:r>
    </w:p>
    <w:p w:rsidR="00D87DFD" w:rsidRDefault="005171A8">
      <w:pPr>
        <w:pStyle w:val="NormaleWeb"/>
        <w:shd w:val="clear" w:color="auto" w:fill="FFFFFF"/>
        <w:spacing w:before="280" w:beforeAutospacing="0" w:after="150" w:afterAutospacing="0" w:line="312" w:lineRule="atLeast"/>
        <w:textAlignment w:val="baseline"/>
        <w:rPr>
          <w:rFonts w:ascii="Arial" w:hAnsi="Arial" w:cs="Arial"/>
          <w:color w:val="222222"/>
          <w:sz w:val="22"/>
          <w:szCs w:val="22"/>
        </w:rPr>
      </w:pPr>
      <w:r>
        <w:rPr>
          <w:rFonts w:ascii="Arial" w:hAnsi="Arial" w:cs="Arial"/>
          <w:color w:val="222222"/>
          <w:sz w:val="22"/>
          <w:szCs w:val="22"/>
        </w:rPr>
        <w:t xml:space="preserve">I carabinieri si schierano in mezzo al viale, in fondo, per aspettare con i manganelli sguainati </w:t>
      </w:r>
      <w:r>
        <w:rPr>
          <w:rFonts w:ascii="Arial" w:hAnsi="Arial" w:cs="Arial"/>
          <w:color w:val="222222"/>
          <w:sz w:val="22"/>
          <w:szCs w:val="22"/>
        </w:rPr>
        <w:t xml:space="preserve">gli operai. Ma gli operai si fermano a metà, formano decine di barricate, incendiano alcuni camion-bisarca pieni di automobili, ed iniziano una battaglia a suon di molotov, sampietrini, che dura fino alle 2 di notte. Ogni casa del quartiere, ogni cortile, </w:t>
      </w:r>
      <w:r>
        <w:rPr>
          <w:rFonts w:ascii="Arial" w:hAnsi="Arial" w:cs="Arial"/>
          <w:color w:val="222222"/>
          <w:sz w:val="22"/>
          <w:szCs w:val="22"/>
        </w:rPr>
        <w:t>ogni magazzino, garage, diventa un luogo in cui si organizza la resistenza operaia.</w:t>
      </w:r>
    </w:p>
    <w:p w:rsidR="00D87DFD" w:rsidRDefault="005171A8">
      <w:pPr>
        <w:pStyle w:val="NormaleWeb"/>
        <w:shd w:val="clear" w:color="auto" w:fill="FFFFFF"/>
        <w:spacing w:before="280" w:beforeAutospacing="0" w:after="0" w:afterAutospacing="0" w:line="312" w:lineRule="atLeast"/>
        <w:textAlignment w:val="baseline"/>
      </w:pPr>
      <w:r>
        <w:rPr>
          <w:rStyle w:val="Enfasigrassetto"/>
          <w:rFonts w:ascii="Arial" w:hAnsi="Arial" w:cs="Arial"/>
          <w:color w:val="222222"/>
          <w:sz w:val="22"/>
          <w:szCs w:val="22"/>
        </w:rPr>
        <w:t xml:space="preserve">Il giorno dopo il governo Rumor cade </w:t>
      </w:r>
      <w:r>
        <w:rPr>
          <w:rFonts w:ascii="Arial" w:hAnsi="Arial" w:cs="Arial"/>
          <w:color w:val="222222"/>
          <w:sz w:val="22"/>
          <w:szCs w:val="22"/>
        </w:rPr>
        <w:t>davanti alle Camere. Singolare coincidenza o forse no. La lotta operaia, lungi dall'essere rinchiusa nei limiti dell'economicismo, assu</w:t>
      </w:r>
      <w:r>
        <w:rPr>
          <w:rFonts w:ascii="Arial" w:hAnsi="Arial" w:cs="Arial"/>
          <w:color w:val="222222"/>
          <w:sz w:val="22"/>
          <w:szCs w:val="22"/>
        </w:rPr>
        <w:t>meva potenza di sovversione politica radicale.</w:t>
      </w:r>
    </w:p>
    <w:p w:rsidR="00D87DFD" w:rsidRDefault="005171A8">
      <w:pPr>
        <w:pStyle w:val="NormaleWeb"/>
        <w:shd w:val="clear" w:color="auto" w:fill="FFFFFF"/>
        <w:spacing w:before="280" w:beforeAutospacing="0" w:after="0" w:afterAutospacing="0" w:line="312" w:lineRule="atLeast"/>
        <w:textAlignment w:val="baseline"/>
      </w:pPr>
      <w:r>
        <w:rPr>
          <w:rStyle w:val="Enfasigrassetto"/>
          <w:rFonts w:ascii="Arial" w:hAnsi="Arial" w:cs="Arial"/>
          <w:color w:val="222222"/>
          <w:sz w:val="22"/>
          <w:szCs w:val="22"/>
        </w:rPr>
        <w:t>Il 27 e 28 luglio</w:t>
      </w:r>
      <w:r>
        <w:rPr>
          <w:rFonts w:ascii="Arial" w:hAnsi="Arial" w:cs="Arial"/>
          <w:color w:val="222222"/>
          <w:sz w:val="22"/>
          <w:szCs w:val="22"/>
        </w:rPr>
        <w:t xml:space="preserve">, su appello dell'assemblea operai-studenti di Torino, che aveva svolto un ruolo importante nella lotta FIAT, </w:t>
      </w:r>
      <w:r>
        <w:rPr>
          <w:rStyle w:val="Enfasigrassetto"/>
          <w:rFonts w:ascii="Arial" w:hAnsi="Arial" w:cs="Arial"/>
          <w:color w:val="222222"/>
          <w:sz w:val="22"/>
          <w:szCs w:val="22"/>
        </w:rPr>
        <w:t>si riuniscono a Torino</w:t>
      </w:r>
      <w:r>
        <w:rPr>
          <w:rFonts w:ascii="Arial" w:hAnsi="Arial" w:cs="Arial"/>
          <w:color w:val="222222"/>
          <w:sz w:val="22"/>
          <w:szCs w:val="22"/>
        </w:rPr>
        <w:t xml:space="preserve">, al Palazzo dello Sport, </w:t>
      </w:r>
      <w:r>
        <w:rPr>
          <w:rStyle w:val="Enfasigrassetto"/>
          <w:rFonts w:ascii="Arial" w:hAnsi="Arial" w:cs="Arial"/>
          <w:color w:val="222222"/>
          <w:sz w:val="22"/>
          <w:szCs w:val="22"/>
        </w:rPr>
        <w:t>i comitati di lotta di Milano, del</w:t>
      </w:r>
      <w:r>
        <w:rPr>
          <w:rStyle w:val="Enfasigrassetto"/>
          <w:rFonts w:ascii="Arial" w:hAnsi="Arial" w:cs="Arial"/>
          <w:color w:val="222222"/>
          <w:sz w:val="22"/>
          <w:szCs w:val="22"/>
        </w:rPr>
        <w:t xml:space="preserve"> Veneto, di Roma ed i gruppi di studenti e di militanti di Bologna, Firenze, Padova e di altre città</w:t>
      </w:r>
      <w:r>
        <w:rPr>
          <w:rFonts w:ascii="Arial" w:hAnsi="Arial" w:cs="Arial"/>
          <w:color w:val="222222"/>
          <w:sz w:val="22"/>
          <w:szCs w:val="22"/>
        </w:rPr>
        <w:t>.</w:t>
      </w:r>
    </w:p>
    <w:p w:rsidR="00D87DFD" w:rsidRDefault="00D87DFD">
      <w:pPr>
        <w:pStyle w:val="NormaleWeb"/>
        <w:shd w:val="clear" w:color="auto" w:fill="FFFFFF"/>
        <w:spacing w:before="280" w:beforeAutospacing="0" w:after="0" w:afterAutospacing="0" w:line="312" w:lineRule="atLeast"/>
        <w:textAlignment w:val="baseline"/>
        <w:rPr>
          <w:rStyle w:val="Enfasigrassetto"/>
          <w:rFonts w:ascii="Arial" w:hAnsi="Arial" w:cs="Arial"/>
          <w:color w:val="222222"/>
          <w:szCs w:val="22"/>
        </w:rPr>
      </w:pPr>
    </w:p>
    <w:p w:rsidR="00D87DFD" w:rsidRDefault="005171A8">
      <w:pPr>
        <w:pStyle w:val="NormaleWeb"/>
        <w:shd w:val="clear" w:color="auto" w:fill="FFFFFF"/>
        <w:spacing w:before="280" w:beforeAutospacing="0" w:after="0" w:afterAutospacing="0" w:line="312" w:lineRule="atLeast"/>
        <w:textAlignment w:val="baseline"/>
        <w:rPr>
          <w:rStyle w:val="Enfasigrassetto"/>
          <w:rFonts w:ascii="Arial" w:hAnsi="Arial" w:cs="Arial"/>
          <w:color w:val="222222"/>
          <w:szCs w:val="22"/>
        </w:rPr>
      </w:pPr>
      <w:r>
        <w:rPr>
          <w:rStyle w:val="Enfasigrassetto"/>
          <w:rFonts w:ascii="Arial" w:hAnsi="Arial" w:cs="Arial"/>
          <w:color w:val="222222"/>
          <w:szCs w:val="22"/>
        </w:rPr>
        <w:t>GLI SCIOPERI DEI METALMECCANICI</w:t>
      </w:r>
    </w:p>
    <w:p w:rsidR="00D87DFD" w:rsidRDefault="005171A8">
      <w:pPr>
        <w:pStyle w:val="NormaleWeb"/>
        <w:shd w:val="clear" w:color="auto" w:fill="FFFFFF"/>
        <w:spacing w:before="280" w:beforeAutospacing="0" w:after="150" w:afterAutospacing="0" w:line="312" w:lineRule="atLeast"/>
        <w:textAlignment w:val="baseline"/>
      </w:pPr>
      <w:r>
        <w:rPr>
          <w:rFonts w:ascii="Arial" w:hAnsi="Arial" w:cs="Arial"/>
          <w:color w:val="222222"/>
          <w:sz w:val="22"/>
          <w:szCs w:val="22"/>
        </w:rPr>
        <w:t>Ritornati dalle brevi ferie; gli operai di Mirafiori riprendono le agitazioni e la direzione mette in libertà (cioè sospe</w:t>
      </w:r>
      <w:r>
        <w:rPr>
          <w:rFonts w:ascii="Arial" w:hAnsi="Arial" w:cs="Arial"/>
          <w:color w:val="222222"/>
          <w:sz w:val="22"/>
          <w:szCs w:val="22"/>
        </w:rPr>
        <w:t>nde) circa seimila dipendenti. Nei primi giorni di settembre l'esplosione sembra prossima. La mediazione sindacale sembra molto debole, e lo scontro rischia di vedere operai e padronato direttamente a confronto.</w:t>
      </w:r>
    </w:p>
    <w:p w:rsidR="00D87DFD" w:rsidRDefault="005171A8">
      <w:pPr>
        <w:pStyle w:val="NormaleWeb"/>
        <w:shd w:val="clear" w:color="auto" w:fill="FFFFFF"/>
        <w:spacing w:before="280" w:beforeAutospacing="0" w:after="0" w:afterAutospacing="0" w:line="312" w:lineRule="atLeast"/>
        <w:textAlignment w:val="baseline"/>
      </w:pPr>
      <w:r>
        <w:rPr>
          <w:rStyle w:val="Enfasigrassetto"/>
          <w:rFonts w:ascii="Arial" w:hAnsi="Arial" w:cs="Arial"/>
          <w:color w:val="222222"/>
          <w:sz w:val="22"/>
          <w:szCs w:val="22"/>
        </w:rPr>
        <w:t xml:space="preserve">Il 5 settembre </w:t>
      </w:r>
      <w:r>
        <w:rPr>
          <w:rFonts w:ascii="Arial" w:hAnsi="Arial" w:cs="Arial"/>
          <w:color w:val="222222"/>
          <w:sz w:val="22"/>
          <w:szCs w:val="22"/>
        </w:rPr>
        <w:t>la direzione FIAT ritira le s</w:t>
      </w:r>
      <w:r>
        <w:rPr>
          <w:rFonts w:ascii="Arial" w:hAnsi="Arial" w:cs="Arial"/>
          <w:color w:val="222222"/>
          <w:sz w:val="22"/>
          <w:szCs w:val="22"/>
        </w:rPr>
        <w:t xml:space="preserve">ospensioni. </w:t>
      </w:r>
      <w:r>
        <w:rPr>
          <w:rFonts w:ascii="Arial" w:hAnsi="Arial" w:cs="Arial"/>
          <w:caps/>
          <w:color w:val="222222"/>
          <w:sz w:val="22"/>
          <w:szCs w:val="22"/>
        </w:rPr>
        <w:t>è</w:t>
      </w:r>
      <w:r>
        <w:rPr>
          <w:rFonts w:ascii="Arial" w:hAnsi="Arial" w:cs="Arial"/>
          <w:color w:val="222222"/>
          <w:sz w:val="22"/>
          <w:szCs w:val="22"/>
        </w:rPr>
        <w:t xml:space="preserve"> un gesto di buona volontà finalizzato a restituire credibilità al sindacato ed alla mediazione politica esercitata dal Ministero del Lavoro. Il giorno seguente iniziano gli scioperi per il rinnovo del contratto dei metalmeccanici. Chi gestirà</w:t>
      </w:r>
      <w:r>
        <w:rPr>
          <w:rFonts w:ascii="Arial" w:hAnsi="Arial" w:cs="Arial"/>
          <w:color w:val="222222"/>
          <w:sz w:val="22"/>
          <w:szCs w:val="22"/>
        </w:rPr>
        <w:t xml:space="preserve"> queste lotte ? Gli operai autonomi o i sindacati ? Fin dall'inizio è chiaro che gran parte della partita si gioca alla FIAT di Torino.</w:t>
      </w:r>
    </w:p>
    <w:p w:rsidR="00D87DFD" w:rsidRDefault="005171A8">
      <w:pPr>
        <w:pStyle w:val="NormaleWeb"/>
        <w:shd w:val="clear" w:color="auto" w:fill="FFFFFF"/>
        <w:spacing w:before="280" w:beforeAutospacing="0" w:after="0" w:afterAutospacing="0" w:line="312" w:lineRule="atLeast"/>
        <w:textAlignment w:val="baseline"/>
      </w:pPr>
      <w:r>
        <w:rPr>
          <w:rStyle w:val="Enfasigrassetto"/>
          <w:rFonts w:ascii="Arial" w:hAnsi="Arial" w:cs="Arial"/>
          <w:color w:val="222222"/>
          <w:sz w:val="22"/>
          <w:szCs w:val="22"/>
        </w:rPr>
        <w:t xml:space="preserve">I sindacati </w:t>
      </w:r>
      <w:r>
        <w:rPr>
          <w:rFonts w:ascii="Arial" w:hAnsi="Arial" w:cs="Arial"/>
          <w:color w:val="222222"/>
          <w:sz w:val="22"/>
          <w:szCs w:val="22"/>
        </w:rPr>
        <w:t>si presentano a questo appuntamento con la forza che viene dalla presenza in tutte le fabbriche del paese, d</w:t>
      </w:r>
      <w:r>
        <w:rPr>
          <w:rFonts w:ascii="Arial" w:hAnsi="Arial" w:cs="Arial"/>
          <w:color w:val="222222"/>
          <w:sz w:val="22"/>
          <w:szCs w:val="22"/>
        </w:rPr>
        <w:t xml:space="preserve">a una rete di collegamenti tra una fabbrica e l'altra, tra una città e l'altra; dalla delega formale, dall'apparato di funzionari permanenti. </w:t>
      </w:r>
      <w:r>
        <w:rPr>
          <w:rStyle w:val="Enfasigrassetto"/>
          <w:rFonts w:ascii="Arial" w:hAnsi="Arial" w:cs="Arial"/>
          <w:color w:val="222222"/>
          <w:sz w:val="22"/>
          <w:szCs w:val="22"/>
        </w:rPr>
        <w:t>Gli operai della FIAT</w:t>
      </w:r>
      <w:r>
        <w:rPr>
          <w:rFonts w:ascii="Arial" w:hAnsi="Arial" w:cs="Arial"/>
          <w:color w:val="222222"/>
          <w:sz w:val="22"/>
          <w:szCs w:val="22"/>
        </w:rPr>
        <w:t xml:space="preserve">, che si sono organizzati nell’assemblea autonoma durante la primavera e l’autunno non hanno </w:t>
      </w:r>
      <w:r>
        <w:rPr>
          <w:rFonts w:ascii="Arial" w:hAnsi="Arial" w:cs="Arial"/>
          <w:color w:val="222222"/>
          <w:sz w:val="22"/>
          <w:szCs w:val="22"/>
        </w:rPr>
        <w:t xml:space="preserve">niente di tutto ciò. Nessuna organizzazione formale, nessun collegamento stabile, nessun appoggio esterno, se non i gruppi che si sono costituiti proprio in questo periodo. </w:t>
      </w:r>
      <w:r>
        <w:rPr>
          <w:rStyle w:val="Enfasigrassetto"/>
          <w:rFonts w:ascii="Arial" w:hAnsi="Arial" w:cs="Arial"/>
          <w:color w:val="222222"/>
          <w:sz w:val="22"/>
          <w:szCs w:val="22"/>
        </w:rPr>
        <w:t>Ed i gruppi</w:t>
      </w:r>
      <w:r>
        <w:rPr>
          <w:rFonts w:ascii="Arial" w:hAnsi="Arial" w:cs="Arial"/>
          <w:color w:val="222222"/>
          <w:sz w:val="22"/>
          <w:szCs w:val="22"/>
        </w:rPr>
        <w:t>, particolarmente Lotta continua e Potere operaio, giocano, in questa fa</w:t>
      </w:r>
      <w:r>
        <w:rPr>
          <w:rFonts w:ascii="Arial" w:hAnsi="Arial" w:cs="Arial"/>
          <w:color w:val="222222"/>
          <w:sz w:val="22"/>
          <w:szCs w:val="22"/>
        </w:rPr>
        <w:t>se, un ruolo di coordinamento fra le avanguardie operaie, senza generalmente svolgere un ruolo di direzione e di indicazione che vada al di là del coordinamento.</w:t>
      </w:r>
    </w:p>
    <w:p w:rsidR="00D87DFD" w:rsidRDefault="005171A8">
      <w:pPr>
        <w:pStyle w:val="NormaleWeb"/>
        <w:shd w:val="clear" w:color="auto" w:fill="FFFFFF"/>
        <w:spacing w:before="280" w:beforeAutospacing="0" w:after="150" w:afterAutospacing="0" w:line="312" w:lineRule="atLeast"/>
        <w:textAlignment w:val="baseline"/>
      </w:pPr>
      <w:r>
        <w:rPr>
          <w:rFonts w:ascii="Arial" w:hAnsi="Arial" w:cs="Arial"/>
          <w:color w:val="222222"/>
          <w:sz w:val="22"/>
          <w:szCs w:val="22"/>
        </w:rPr>
        <w:lastRenderedPageBreak/>
        <w:t>Sarà solo dopo l'autunno caldo, dopo la conclusione di quell’ondata di lotte, dopo la Strage d</w:t>
      </w:r>
      <w:r>
        <w:rPr>
          <w:rFonts w:ascii="Arial" w:hAnsi="Arial" w:cs="Arial"/>
          <w:color w:val="222222"/>
          <w:sz w:val="22"/>
          <w:szCs w:val="22"/>
        </w:rPr>
        <w:t xml:space="preserve">i Stato di </w:t>
      </w:r>
      <w:r>
        <w:rPr>
          <w:rFonts w:ascii="Arial" w:hAnsi="Arial" w:cs="Arial"/>
          <w:b/>
          <w:bCs/>
          <w:color w:val="222222"/>
          <w:sz w:val="22"/>
          <w:szCs w:val="22"/>
        </w:rPr>
        <w:t>Piazza Fontana</w:t>
      </w:r>
      <w:r>
        <w:rPr>
          <w:rFonts w:ascii="Arial" w:hAnsi="Arial" w:cs="Arial"/>
          <w:color w:val="222222"/>
          <w:sz w:val="22"/>
          <w:szCs w:val="22"/>
        </w:rPr>
        <w:t>, che, con un processo di autolegittimazione discutibile, i gruppi si definiranno come organizzazioni politiche con vocazione di direzione esterna della lotta di classe. Ma per il momento, la funzione dei gruppi è strettamente lega</w:t>
      </w:r>
      <w:r>
        <w:rPr>
          <w:rFonts w:ascii="Arial" w:hAnsi="Arial" w:cs="Arial"/>
          <w:color w:val="222222"/>
          <w:sz w:val="22"/>
          <w:szCs w:val="22"/>
        </w:rPr>
        <w:t>ta al ruolo di coordinamento delle avanguardie operaie che la lotta ha espresso al di fuori dei sindacati.</w:t>
      </w:r>
    </w:p>
    <w:p w:rsidR="00D87DFD" w:rsidRDefault="005171A8">
      <w:pPr>
        <w:pStyle w:val="NormaleWeb"/>
        <w:shd w:val="clear" w:color="auto" w:fill="FFFFFF"/>
        <w:spacing w:before="280" w:beforeAutospacing="0" w:after="0" w:afterAutospacing="0" w:line="312" w:lineRule="atLeast"/>
        <w:textAlignment w:val="baseline"/>
      </w:pPr>
      <w:r>
        <w:rPr>
          <w:rFonts w:ascii="Arial" w:hAnsi="Arial" w:cs="Arial"/>
          <w:color w:val="222222"/>
          <w:sz w:val="22"/>
          <w:szCs w:val="22"/>
        </w:rPr>
        <w:t xml:space="preserve">Per questo, nel periodo delle lotte contrattuali, uno dei principali temi di contrapposizione e di discussione è costituito dalla </w:t>
      </w:r>
      <w:r>
        <w:rPr>
          <w:rStyle w:val="Enfasigrassetto"/>
          <w:rFonts w:ascii="Arial" w:hAnsi="Arial" w:cs="Arial"/>
          <w:color w:val="222222"/>
          <w:sz w:val="22"/>
          <w:szCs w:val="22"/>
        </w:rPr>
        <w:t>questione dei deleg</w:t>
      </w:r>
      <w:r>
        <w:rPr>
          <w:rStyle w:val="Enfasigrassetto"/>
          <w:rFonts w:ascii="Arial" w:hAnsi="Arial" w:cs="Arial"/>
          <w:color w:val="222222"/>
          <w:sz w:val="22"/>
          <w:szCs w:val="22"/>
        </w:rPr>
        <w:t>ati</w:t>
      </w:r>
      <w:r>
        <w:rPr>
          <w:rFonts w:ascii="Arial" w:hAnsi="Arial" w:cs="Arial"/>
          <w:color w:val="222222"/>
          <w:sz w:val="22"/>
          <w:szCs w:val="22"/>
        </w:rPr>
        <w:t>. Istituendo la figura del delegato, il sindacato punta a riqualificare la sua organizzazione e la sua presenza in fabbrica, legando questa presenza non più al funzionario esterno, ma al delegato, un operaio eletto direttamente dal suo reparto, che rapp</w:t>
      </w:r>
      <w:r>
        <w:rPr>
          <w:rFonts w:ascii="Arial" w:hAnsi="Arial" w:cs="Arial"/>
          <w:color w:val="222222"/>
          <w:sz w:val="22"/>
          <w:szCs w:val="22"/>
        </w:rPr>
        <w:t>resenta in modo diretto la realtà della sua squadra e della sua officina.</w:t>
      </w:r>
    </w:p>
    <w:p w:rsidR="00D87DFD" w:rsidRDefault="005171A8">
      <w:pPr>
        <w:pStyle w:val="NormaleWeb"/>
        <w:shd w:val="clear" w:color="auto" w:fill="FFFFFF"/>
        <w:spacing w:before="280" w:beforeAutospacing="0" w:after="150" w:afterAutospacing="0" w:line="312" w:lineRule="atLeast"/>
        <w:textAlignment w:val="baseline"/>
      </w:pPr>
      <w:r>
        <w:rPr>
          <w:rFonts w:ascii="Arial" w:hAnsi="Arial" w:cs="Arial"/>
          <w:color w:val="222222"/>
          <w:sz w:val="22"/>
          <w:szCs w:val="22"/>
        </w:rPr>
        <w:t xml:space="preserve">Il sindacato comincia a trasformarsi in seguito ai mutamenti che sono avvenuti nella composizione di classe dal '68 al '69, ma in questa trasformazione agiscono naturalmente diverse </w:t>
      </w:r>
      <w:r>
        <w:rPr>
          <w:rFonts w:ascii="Arial" w:hAnsi="Arial" w:cs="Arial"/>
          <w:color w:val="222222"/>
          <w:sz w:val="22"/>
          <w:szCs w:val="22"/>
        </w:rPr>
        <w:t>motivazioni: una diqueste è rendere più agile e democratico il sindacato e fornire alla classe operaia strumenti di organizzazione più immediati ed informativamente più ricchi.</w:t>
      </w:r>
    </w:p>
    <w:p w:rsidR="00D87DFD" w:rsidRDefault="005171A8">
      <w:pPr>
        <w:pStyle w:val="NormaleWeb"/>
        <w:shd w:val="clear" w:color="auto" w:fill="FFFFFF"/>
        <w:spacing w:before="280" w:beforeAutospacing="0" w:after="150" w:afterAutospacing="0" w:line="312" w:lineRule="atLeast"/>
        <w:textAlignment w:val="baseline"/>
        <w:rPr>
          <w:rFonts w:ascii="Arial" w:hAnsi="Arial" w:cs="Arial"/>
          <w:color w:val="222222"/>
          <w:sz w:val="22"/>
          <w:szCs w:val="22"/>
        </w:rPr>
      </w:pPr>
      <w:r>
        <w:rPr>
          <w:rFonts w:ascii="Arial" w:hAnsi="Arial" w:cs="Arial"/>
          <w:color w:val="222222"/>
          <w:sz w:val="22"/>
          <w:szCs w:val="22"/>
        </w:rPr>
        <w:t xml:space="preserve">Allo stesso tempo, però, agisce la motivazione di riconquistare tramite i </w:t>
      </w:r>
      <w:r>
        <w:rPr>
          <w:rFonts w:ascii="Arial" w:hAnsi="Arial" w:cs="Arial"/>
          <w:color w:val="222222"/>
          <w:sz w:val="22"/>
          <w:szCs w:val="22"/>
        </w:rPr>
        <w:t>delegati un controllo sulla base operaia che i vertici sindacali hanno perduto, per poter poi ricostituire l'obbedienza alla linea politica dei vertici sindacali.</w:t>
      </w:r>
    </w:p>
    <w:p w:rsidR="00D87DFD" w:rsidRDefault="005171A8">
      <w:pPr>
        <w:pStyle w:val="NormaleWeb"/>
        <w:shd w:val="clear" w:color="auto" w:fill="FFFFFF"/>
        <w:spacing w:before="280" w:beforeAutospacing="0" w:after="150" w:afterAutospacing="0" w:line="312" w:lineRule="atLeast"/>
        <w:textAlignment w:val="baseline"/>
        <w:rPr>
          <w:rFonts w:ascii="Arial" w:hAnsi="Arial" w:cs="Arial"/>
          <w:color w:val="222222"/>
          <w:sz w:val="22"/>
          <w:szCs w:val="22"/>
        </w:rPr>
      </w:pPr>
      <w:r>
        <w:rPr>
          <w:rFonts w:ascii="Arial" w:hAnsi="Arial" w:cs="Arial"/>
          <w:color w:val="222222"/>
          <w:sz w:val="22"/>
          <w:szCs w:val="22"/>
        </w:rPr>
        <w:t>La minoranza "estremista" di fabbrica, ed i gruppi Lotta continua e Potere operaio si lancian</w:t>
      </w:r>
      <w:r>
        <w:rPr>
          <w:rFonts w:ascii="Arial" w:hAnsi="Arial" w:cs="Arial"/>
          <w:color w:val="222222"/>
          <w:sz w:val="22"/>
          <w:szCs w:val="22"/>
        </w:rPr>
        <w:t>o in un attacco contro la figura del delegato, accentuando in modo esasperato la sua funzione di controllo.</w:t>
      </w:r>
    </w:p>
    <w:p w:rsidR="00D87DFD" w:rsidRDefault="00D87DFD">
      <w:pPr>
        <w:pStyle w:val="NormaleWeb"/>
        <w:shd w:val="clear" w:color="auto" w:fill="FFFFFF"/>
        <w:spacing w:before="280" w:beforeAutospacing="0" w:after="150" w:afterAutospacing="0" w:line="312" w:lineRule="atLeast"/>
        <w:textAlignment w:val="baseline"/>
        <w:rPr>
          <w:rFonts w:ascii="Arial" w:hAnsi="Arial" w:cs="Arial"/>
          <w:color w:val="222222"/>
          <w:sz w:val="22"/>
          <w:szCs w:val="22"/>
        </w:rPr>
      </w:pPr>
    </w:p>
    <w:p w:rsidR="00D87DFD" w:rsidRDefault="005171A8">
      <w:pPr>
        <w:pStyle w:val="NormaleWeb"/>
        <w:shd w:val="clear" w:color="auto" w:fill="FFFFFF"/>
        <w:spacing w:before="280" w:beforeAutospacing="0" w:after="0" w:afterAutospacing="0" w:line="312" w:lineRule="atLeast"/>
        <w:textAlignment w:val="baseline"/>
      </w:pPr>
      <w:r>
        <w:rPr>
          <w:rStyle w:val="Enfasigrassetto"/>
          <w:rFonts w:ascii="Arial" w:hAnsi="Arial" w:cs="Arial"/>
          <w:color w:val="222222"/>
          <w:szCs w:val="22"/>
        </w:rPr>
        <w:t>"PI</w:t>
      </w:r>
      <w:r>
        <w:rPr>
          <w:rStyle w:val="Enfasigrassetto"/>
          <w:rFonts w:ascii="Arial" w:hAnsi="Arial" w:cs="Arial"/>
          <w:caps/>
          <w:color w:val="222222"/>
          <w:szCs w:val="22"/>
        </w:rPr>
        <w:t>ù</w:t>
      </w:r>
      <w:r>
        <w:rPr>
          <w:rStyle w:val="Enfasigrassetto"/>
          <w:rFonts w:ascii="Arial" w:hAnsi="Arial" w:cs="Arial"/>
          <w:color w:val="222222"/>
          <w:szCs w:val="22"/>
        </w:rPr>
        <w:t xml:space="preserve"> SOLDI MENO LAVORO"</w:t>
      </w:r>
    </w:p>
    <w:p w:rsidR="00D87DFD" w:rsidRDefault="005171A8">
      <w:pPr>
        <w:pStyle w:val="NormaleWeb"/>
        <w:shd w:val="clear" w:color="auto" w:fill="FFFFFF"/>
        <w:spacing w:before="280" w:beforeAutospacing="0" w:after="0" w:afterAutospacing="0" w:line="312" w:lineRule="atLeast"/>
        <w:textAlignment w:val="baseline"/>
      </w:pPr>
      <w:r>
        <w:rPr>
          <w:rFonts w:ascii="Arial" w:hAnsi="Arial" w:cs="Arial"/>
          <w:color w:val="222222"/>
          <w:sz w:val="22"/>
          <w:szCs w:val="22"/>
        </w:rPr>
        <w:t xml:space="preserve">È nel vivo della lotta di questa primavera che si affaccia a Mirafiori, e più precisamente all'officina 13, la figura del delegato, innanzitutto come </w:t>
      </w:r>
      <w:r>
        <w:rPr>
          <w:rStyle w:val="Enfasigrassetto"/>
          <w:rFonts w:ascii="Arial" w:hAnsi="Arial" w:cs="Arial"/>
          <w:color w:val="222222"/>
          <w:sz w:val="22"/>
          <w:szCs w:val="22"/>
        </w:rPr>
        <w:t xml:space="preserve">delegato di squadra, eletto dagli operai </w:t>
      </w:r>
      <w:r>
        <w:rPr>
          <w:rFonts w:ascii="Arial" w:hAnsi="Arial" w:cs="Arial"/>
          <w:color w:val="222222"/>
          <w:sz w:val="22"/>
          <w:szCs w:val="22"/>
        </w:rPr>
        <w:t>in lotta senza la formalità della scheda, scegliendo semplicement</w:t>
      </w:r>
      <w:r>
        <w:rPr>
          <w:rFonts w:ascii="Arial" w:hAnsi="Arial" w:cs="Arial"/>
          <w:color w:val="222222"/>
          <w:sz w:val="22"/>
          <w:szCs w:val="22"/>
        </w:rPr>
        <w:t xml:space="preserve">e il compagno più combattivo. </w:t>
      </w:r>
      <w:r>
        <w:rPr>
          <w:rStyle w:val="Enfasigrassetto"/>
          <w:rFonts w:ascii="Arial" w:hAnsi="Arial" w:cs="Arial"/>
          <w:color w:val="222222"/>
          <w:sz w:val="22"/>
          <w:szCs w:val="22"/>
        </w:rPr>
        <w:t xml:space="preserve">Il pieno di democrazia è totale, </w:t>
      </w:r>
      <w:r>
        <w:rPr>
          <w:rFonts w:ascii="Arial" w:hAnsi="Arial" w:cs="Arial"/>
          <w:color w:val="222222"/>
          <w:sz w:val="22"/>
          <w:szCs w:val="22"/>
        </w:rPr>
        <w:t xml:space="preserve">tanto che alcuni, presi dall'euforia, </w:t>
      </w:r>
      <w:r>
        <w:rPr>
          <w:rStyle w:val="Enfasigrassetto"/>
          <w:rFonts w:ascii="Arial" w:hAnsi="Arial" w:cs="Arial"/>
          <w:color w:val="222222"/>
          <w:sz w:val="22"/>
          <w:szCs w:val="22"/>
        </w:rPr>
        <w:t>parlano di una prima forma di organizzazione controllata unicamente dagli operai</w:t>
      </w:r>
      <w:r>
        <w:rPr>
          <w:rFonts w:ascii="Arial" w:hAnsi="Arial" w:cs="Arial"/>
          <w:color w:val="222222"/>
          <w:sz w:val="22"/>
          <w:szCs w:val="22"/>
        </w:rPr>
        <w:t>. È fuor di ogni dubbio che il delegato e l'autolimitazione della produzion</w:t>
      </w:r>
      <w:r>
        <w:rPr>
          <w:rFonts w:ascii="Arial" w:hAnsi="Arial" w:cs="Arial"/>
          <w:color w:val="222222"/>
          <w:sz w:val="22"/>
          <w:szCs w:val="22"/>
        </w:rPr>
        <w:t>e nei vari reparti costituiscono all’inizio di questo anno alla FIAT un forte elemento propulsore nelle lotte, perché sembrano intaccare il potere di controllo del padrone in fabbrica.</w:t>
      </w:r>
    </w:p>
    <w:p w:rsidR="00D87DFD" w:rsidRDefault="005171A8">
      <w:pPr>
        <w:pStyle w:val="NormaleWeb"/>
        <w:shd w:val="clear" w:color="auto" w:fill="FFFFFF"/>
        <w:spacing w:before="280" w:beforeAutospacing="0" w:after="150" w:afterAutospacing="0" w:line="312" w:lineRule="atLeast"/>
        <w:textAlignment w:val="baseline"/>
        <w:rPr>
          <w:rFonts w:ascii="Arial" w:hAnsi="Arial" w:cs="Arial"/>
          <w:color w:val="222222"/>
          <w:sz w:val="22"/>
          <w:szCs w:val="22"/>
        </w:rPr>
      </w:pPr>
      <w:r>
        <w:rPr>
          <w:rFonts w:ascii="Arial" w:hAnsi="Arial" w:cs="Arial"/>
          <w:color w:val="222222"/>
          <w:sz w:val="22"/>
          <w:szCs w:val="22"/>
        </w:rPr>
        <w:t>Senonché, è proprio all'interno delle lotte e particolarmente quando si</w:t>
      </w:r>
      <w:r>
        <w:rPr>
          <w:rFonts w:ascii="Arial" w:hAnsi="Arial" w:cs="Arial"/>
          <w:color w:val="222222"/>
          <w:sz w:val="22"/>
          <w:szCs w:val="22"/>
        </w:rPr>
        <w:t xml:space="preserve"> scatena la lotta continua operaia che il delegato rivela i suoi limiti.</w:t>
      </w:r>
    </w:p>
    <w:p w:rsidR="00D87DFD" w:rsidRDefault="005171A8">
      <w:pPr>
        <w:pStyle w:val="NormaleWeb"/>
        <w:shd w:val="clear" w:color="auto" w:fill="FFFFFF"/>
        <w:spacing w:before="280" w:beforeAutospacing="0" w:after="0" w:afterAutospacing="0" w:line="312" w:lineRule="atLeast"/>
        <w:textAlignment w:val="baseline"/>
      </w:pPr>
      <w:r>
        <w:rPr>
          <w:rFonts w:ascii="Arial" w:hAnsi="Arial" w:cs="Arial"/>
          <w:color w:val="222222"/>
          <w:sz w:val="22"/>
          <w:szCs w:val="22"/>
        </w:rPr>
        <w:t xml:space="preserve">Una </w:t>
      </w:r>
      <w:r>
        <w:rPr>
          <w:rStyle w:val="Enfasigrassetto"/>
          <w:rFonts w:ascii="Arial" w:hAnsi="Arial" w:cs="Arial"/>
          <w:color w:val="222222"/>
          <w:sz w:val="22"/>
          <w:szCs w:val="22"/>
        </w:rPr>
        <w:t xml:space="preserve">prima frattura </w:t>
      </w:r>
      <w:r>
        <w:rPr>
          <w:rFonts w:ascii="Arial" w:hAnsi="Arial" w:cs="Arial"/>
          <w:color w:val="222222"/>
          <w:sz w:val="22"/>
          <w:szCs w:val="22"/>
        </w:rPr>
        <w:t xml:space="preserve">avviene sulla </w:t>
      </w:r>
      <w:r>
        <w:rPr>
          <w:rStyle w:val="Enfasigrassetto"/>
          <w:rFonts w:ascii="Arial" w:hAnsi="Arial" w:cs="Arial"/>
          <w:color w:val="222222"/>
          <w:sz w:val="22"/>
          <w:szCs w:val="22"/>
        </w:rPr>
        <w:t xml:space="preserve">parola d'ordine dell'autolimitazione della produzione </w:t>
      </w:r>
      <w:r>
        <w:rPr>
          <w:rFonts w:ascii="Arial" w:hAnsi="Arial" w:cs="Arial"/>
          <w:color w:val="222222"/>
          <w:sz w:val="22"/>
          <w:szCs w:val="22"/>
        </w:rPr>
        <w:t xml:space="preserve">per cui con un minimo di perdita di salario si procura un massimo di danno alla produzione. Una </w:t>
      </w:r>
      <w:r>
        <w:rPr>
          <w:rFonts w:ascii="Arial" w:hAnsi="Arial" w:cs="Arial"/>
          <w:color w:val="222222"/>
          <w:sz w:val="22"/>
          <w:szCs w:val="22"/>
        </w:rPr>
        <w:t>formula che ricalca quella con cui gli operai hanno lanciato i loro scioperi autonomi concentrati in un punto nodale di Mirafiori. Ma con la sostanziale differenza che negli scioperi autonomi il minimo di danno per gli operai consiste nella perdita di sala</w:t>
      </w:r>
      <w:r>
        <w:rPr>
          <w:rFonts w:ascii="Arial" w:hAnsi="Arial" w:cs="Arial"/>
          <w:color w:val="222222"/>
          <w:sz w:val="22"/>
          <w:szCs w:val="22"/>
        </w:rPr>
        <w:t xml:space="preserve">rio per una esigua minoranza dei lavoratori, dato che lo sciopero si sposta qui e là. Mentre con l'autolimitazione si propone agli operai di perdere d'ora in </w:t>
      </w:r>
      <w:r>
        <w:rPr>
          <w:rFonts w:ascii="Arial" w:hAnsi="Arial" w:cs="Arial"/>
          <w:color w:val="222222"/>
          <w:sz w:val="22"/>
          <w:szCs w:val="22"/>
        </w:rPr>
        <w:lastRenderedPageBreak/>
        <w:t>avanti 10 o 15 mila lire al mese rallentando la produzione. Il delegato dovrebbe appunto controlla</w:t>
      </w:r>
      <w:r>
        <w:rPr>
          <w:rFonts w:ascii="Arial" w:hAnsi="Arial" w:cs="Arial"/>
          <w:color w:val="222222"/>
          <w:sz w:val="22"/>
          <w:szCs w:val="22"/>
        </w:rPr>
        <w:t xml:space="preserve">re questa retromarcia della produzione. Ma agli operai, che a giugno hanno iniziato il processo di lotta continua in tutto il ciclo, non gliene frega niente di far perdere miliardi al padrone, ciò che gli importa è avere più soldi per sé. </w:t>
      </w:r>
      <w:r>
        <w:rPr>
          <w:rStyle w:val="Enfasigrassetto"/>
          <w:rFonts w:ascii="Arial" w:hAnsi="Arial" w:cs="Arial"/>
          <w:color w:val="222222"/>
          <w:sz w:val="22"/>
          <w:szCs w:val="22"/>
        </w:rPr>
        <w:t xml:space="preserve">Più soldi e meno </w:t>
      </w:r>
      <w:r>
        <w:rPr>
          <w:rStyle w:val="Enfasigrassetto"/>
          <w:rFonts w:ascii="Arial" w:hAnsi="Arial" w:cs="Arial"/>
          <w:color w:val="222222"/>
          <w:sz w:val="22"/>
          <w:szCs w:val="22"/>
        </w:rPr>
        <w:t>lavoro</w:t>
      </w:r>
      <w:r>
        <w:rPr>
          <w:rFonts w:ascii="Arial" w:hAnsi="Arial" w:cs="Arial"/>
          <w:color w:val="222222"/>
          <w:sz w:val="22"/>
          <w:szCs w:val="22"/>
        </w:rPr>
        <w:t>, non meno lavoro meno soldi.</w:t>
      </w:r>
    </w:p>
    <w:p w:rsidR="00D87DFD" w:rsidRDefault="005171A8">
      <w:pPr>
        <w:pStyle w:val="NormaleWeb"/>
        <w:shd w:val="clear" w:color="auto" w:fill="FFFFFF"/>
        <w:spacing w:before="280" w:beforeAutospacing="0" w:after="0" w:afterAutospacing="0" w:line="312" w:lineRule="atLeast"/>
        <w:textAlignment w:val="baseline"/>
      </w:pPr>
      <w:r>
        <w:rPr>
          <w:rFonts w:ascii="Arial" w:hAnsi="Arial" w:cs="Arial"/>
          <w:color w:val="222222"/>
          <w:sz w:val="22"/>
          <w:szCs w:val="22"/>
        </w:rPr>
        <w:t xml:space="preserve">Ma non è che l'inizio. L'organizzazione dei </w:t>
      </w:r>
      <w:r>
        <w:rPr>
          <w:rStyle w:val="Enfasigrassetto"/>
          <w:rFonts w:ascii="Arial" w:hAnsi="Arial" w:cs="Arial"/>
          <w:color w:val="222222"/>
          <w:sz w:val="22"/>
          <w:szCs w:val="22"/>
        </w:rPr>
        <w:t xml:space="preserve">delegati </w:t>
      </w:r>
      <w:r>
        <w:rPr>
          <w:rFonts w:ascii="Arial" w:hAnsi="Arial" w:cs="Arial"/>
          <w:color w:val="222222"/>
          <w:sz w:val="22"/>
          <w:szCs w:val="22"/>
        </w:rPr>
        <w:t xml:space="preserve">viene proposta ancora </w:t>
      </w:r>
      <w:r>
        <w:rPr>
          <w:rStyle w:val="Enfasigrassetto"/>
          <w:rFonts w:ascii="Arial" w:hAnsi="Arial" w:cs="Arial"/>
          <w:color w:val="222222"/>
          <w:sz w:val="22"/>
          <w:szCs w:val="22"/>
        </w:rPr>
        <w:t>reparto per reparto</w:t>
      </w:r>
      <w:r>
        <w:rPr>
          <w:rFonts w:ascii="Arial" w:hAnsi="Arial" w:cs="Arial"/>
          <w:color w:val="222222"/>
          <w:sz w:val="22"/>
          <w:szCs w:val="22"/>
        </w:rPr>
        <w:t>, con il compito di proporre la rotazione di tutti gli operai nella mansione di capomacchine, al fine di ridurre e controllare</w:t>
      </w:r>
      <w:r>
        <w:rPr>
          <w:rFonts w:ascii="Arial" w:hAnsi="Arial" w:cs="Arial"/>
          <w:color w:val="222222"/>
          <w:sz w:val="22"/>
          <w:szCs w:val="22"/>
        </w:rPr>
        <w:t xml:space="preserve"> i ritmi di produzione. E inoltre partendo dal principio per cui nessuno sa meglio degli operai chi merita [sic] il passaggio di categoria, si arriva a sostenere che </w:t>
      </w:r>
      <w:r>
        <w:rPr>
          <w:rStyle w:val="Enfasigrassetto"/>
          <w:rFonts w:ascii="Arial" w:hAnsi="Arial" w:cs="Arial"/>
          <w:color w:val="222222"/>
          <w:sz w:val="22"/>
          <w:szCs w:val="22"/>
        </w:rPr>
        <w:t xml:space="preserve">l'assemblea di reparto </w:t>
      </w:r>
      <w:r>
        <w:rPr>
          <w:rFonts w:ascii="Arial" w:hAnsi="Arial" w:cs="Arial"/>
          <w:color w:val="222222"/>
          <w:sz w:val="22"/>
          <w:szCs w:val="22"/>
        </w:rPr>
        <w:t>convocata dal delegato deve decidere sui passaggi di categoria, e n</w:t>
      </w:r>
      <w:r>
        <w:rPr>
          <w:rFonts w:ascii="Arial" w:hAnsi="Arial" w:cs="Arial"/>
          <w:color w:val="222222"/>
          <w:sz w:val="22"/>
          <w:szCs w:val="22"/>
        </w:rPr>
        <w:t>on solo il padrone.</w:t>
      </w:r>
    </w:p>
    <w:p w:rsidR="00D87DFD" w:rsidRDefault="00D87DFD">
      <w:pPr>
        <w:pStyle w:val="NormaleWeb"/>
        <w:shd w:val="clear" w:color="auto" w:fill="FFFFFF"/>
        <w:spacing w:before="280" w:beforeAutospacing="0" w:after="0" w:afterAutospacing="0" w:line="312" w:lineRule="atLeast"/>
        <w:textAlignment w:val="baseline"/>
        <w:rPr>
          <w:rStyle w:val="Enfasigrassetto"/>
          <w:rFonts w:ascii="Arial" w:hAnsi="Arial" w:cs="Arial"/>
          <w:color w:val="222222"/>
          <w:sz w:val="22"/>
          <w:szCs w:val="22"/>
        </w:rPr>
      </w:pPr>
    </w:p>
    <w:p w:rsidR="00D87DFD" w:rsidRDefault="005171A8">
      <w:pPr>
        <w:pStyle w:val="NormaleWeb"/>
        <w:shd w:val="clear" w:color="auto" w:fill="FFFFFF"/>
        <w:spacing w:before="280" w:beforeAutospacing="0" w:after="0" w:afterAutospacing="0" w:line="312" w:lineRule="atLeast"/>
        <w:textAlignment w:val="baseline"/>
        <w:rPr>
          <w:rFonts w:ascii="Arial" w:hAnsi="Arial" w:cs="Arial"/>
          <w:color w:val="222222"/>
          <w:szCs w:val="22"/>
        </w:rPr>
      </w:pPr>
      <w:r>
        <w:rPr>
          <w:rStyle w:val="Enfasigrassetto"/>
          <w:rFonts w:ascii="Arial" w:hAnsi="Arial" w:cs="Arial"/>
          <w:color w:val="222222"/>
          <w:szCs w:val="22"/>
        </w:rPr>
        <w:t>"SIAMO TUTTI DELEGATI"</w:t>
      </w:r>
    </w:p>
    <w:p w:rsidR="00D87DFD" w:rsidRDefault="005171A8">
      <w:pPr>
        <w:pStyle w:val="NormaleWeb"/>
        <w:shd w:val="clear" w:color="auto" w:fill="FFFFFF"/>
        <w:spacing w:before="280" w:beforeAutospacing="0" w:after="0" w:afterAutospacing="0" w:line="312" w:lineRule="atLeast"/>
        <w:textAlignment w:val="baseline"/>
      </w:pPr>
      <w:r>
        <w:rPr>
          <w:rFonts w:ascii="Arial" w:hAnsi="Arial" w:cs="Arial"/>
          <w:color w:val="222222"/>
          <w:sz w:val="22"/>
          <w:szCs w:val="22"/>
        </w:rPr>
        <w:t xml:space="preserve">Per quanto la figura del delegato contenesse, come abbiamo visto un elemento di forte ambiguità, la parola d'ordine </w:t>
      </w:r>
      <w:r>
        <w:rPr>
          <w:rStyle w:val="Enfasigrassetto"/>
          <w:rFonts w:ascii="Arial" w:hAnsi="Arial" w:cs="Arial"/>
          <w:color w:val="222222"/>
          <w:sz w:val="22"/>
          <w:szCs w:val="22"/>
        </w:rPr>
        <w:t>"siamo tutti delegati"</w:t>
      </w:r>
      <w:r>
        <w:rPr>
          <w:rFonts w:ascii="Arial" w:hAnsi="Arial" w:cs="Arial"/>
          <w:color w:val="222222"/>
          <w:sz w:val="22"/>
          <w:szCs w:val="22"/>
        </w:rPr>
        <w:t>, lanciata dai militanti e dagli operai legati a Lotta continua, pur essen</w:t>
      </w:r>
      <w:r>
        <w:rPr>
          <w:rFonts w:ascii="Arial" w:hAnsi="Arial" w:cs="Arial"/>
          <w:color w:val="222222"/>
          <w:sz w:val="22"/>
          <w:szCs w:val="22"/>
        </w:rPr>
        <w:t xml:space="preserve">do carica di un significato di rottura radicale verso l'organizzazione capitalistica del lavoro, e verso la subordinazione del salario alla produttività ed al merito, </w:t>
      </w:r>
      <w:r>
        <w:rPr>
          <w:rStyle w:val="Enfasigrassetto"/>
          <w:rFonts w:ascii="Arial" w:hAnsi="Arial" w:cs="Arial"/>
          <w:color w:val="222222"/>
          <w:sz w:val="22"/>
          <w:szCs w:val="22"/>
        </w:rPr>
        <w:t>rimane debole, ambigua</w:t>
      </w:r>
      <w:r>
        <w:rPr>
          <w:rFonts w:ascii="Arial" w:hAnsi="Arial" w:cs="Arial"/>
          <w:color w:val="222222"/>
          <w:sz w:val="22"/>
          <w:szCs w:val="22"/>
        </w:rPr>
        <w:t>, in una prospettiva organizzativa generale.</w:t>
      </w:r>
    </w:p>
    <w:p w:rsidR="00D87DFD" w:rsidRDefault="005171A8">
      <w:pPr>
        <w:pStyle w:val="NormaleWeb"/>
        <w:shd w:val="clear" w:color="auto" w:fill="FFFFFF"/>
        <w:spacing w:before="280" w:beforeAutospacing="0" w:after="0" w:afterAutospacing="0" w:line="312" w:lineRule="atLeast"/>
        <w:textAlignment w:val="baseline"/>
      </w:pPr>
      <w:r>
        <w:rPr>
          <w:rFonts w:ascii="Arial" w:hAnsi="Arial" w:cs="Arial"/>
          <w:color w:val="222222"/>
          <w:sz w:val="22"/>
          <w:szCs w:val="22"/>
        </w:rPr>
        <w:t>Per questo la parola d</w:t>
      </w:r>
      <w:r>
        <w:rPr>
          <w:rFonts w:ascii="Arial" w:hAnsi="Arial" w:cs="Arial"/>
          <w:color w:val="222222"/>
          <w:sz w:val="22"/>
          <w:szCs w:val="22"/>
        </w:rPr>
        <w:t xml:space="preserve">'ordine "siamo tutti delegati" </w:t>
      </w:r>
      <w:r>
        <w:rPr>
          <w:rStyle w:val="Enfasigrassetto"/>
          <w:rFonts w:ascii="Arial" w:hAnsi="Arial" w:cs="Arial"/>
          <w:color w:val="222222"/>
          <w:sz w:val="22"/>
          <w:szCs w:val="22"/>
        </w:rPr>
        <w:t>portò</w:t>
      </w:r>
      <w:r>
        <w:rPr>
          <w:rStyle w:val="Enfasigrassetto"/>
          <w:rFonts w:ascii="Arial" w:hAnsi="Arial" w:cs="Arial"/>
          <w:b w:val="0"/>
          <w:bCs w:val="0"/>
          <w:color w:val="222222"/>
          <w:sz w:val="22"/>
          <w:szCs w:val="22"/>
        </w:rPr>
        <w:t>,</w:t>
      </w:r>
      <w:r>
        <w:rPr>
          <w:rFonts w:ascii="Arial" w:hAnsi="Arial" w:cs="Arial"/>
          <w:color w:val="222222"/>
          <w:sz w:val="22"/>
          <w:szCs w:val="22"/>
        </w:rPr>
        <w:t xml:space="preserve"> poco alla volta, </w:t>
      </w:r>
      <w:r>
        <w:rPr>
          <w:rStyle w:val="Enfasigrassetto"/>
          <w:rFonts w:ascii="Arial" w:hAnsi="Arial" w:cs="Arial"/>
          <w:color w:val="222222"/>
          <w:sz w:val="22"/>
          <w:szCs w:val="22"/>
        </w:rPr>
        <w:t>le avanguardie operaie autonome ad una posizione di minoranza</w:t>
      </w:r>
      <w:r>
        <w:rPr>
          <w:rFonts w:ascii="Arial" w:hAnsi="Arial" w:cs="Arial"/>
          <w:color w:val="222222"/>
          <w:sz w:val="22"/>
          <w:szCs w:val="22"/>
        </w:rPr>
        <w:t>, e portò i gruppi di militanti esterni alla fabbrica a perdere il mordente che avevano avuto nella fase iniziale delle lotte, quando si tra</w:t>
      </w:r>
      <w:r>
        <w:rPr>
          <w:rFonts w:ascii="Arial" w:hAnsi="Arial" w:cs="Arial"/>
          <w:color w:val="222222"/>
          <w:sz w:val="22"/>
          <w:szCs w:val="22"/>
        </w:rPr>
        <w:t>ttava di proporre i contenuti e non le linee di gestione del movimento</w:t>
      </w:r>
    </w:p>
    <w:p w:rsidR="00D87DFD" w:rsidRDefault="00D87DFD">
      <w:pPr>
        <w:pStyle w:val="NormaleWeb"/>
        <w:shd w:val="clear" w:color="auto" w:fill="FFFFFF"/>
        <w:spacing w:before="280" w:beforeAutospacing="0" w:after="0" w:afterAutospacing="0" w:line="312" w:lineRule="atLeast"/>
        <w:textAlignment w:val="baseline"/>
        <w:rPr>
          <w:rStyle w:val="Enfasigrassetto"/>
          <w:rFonts w:ascii="Arial" w:hAnsi="Arial" w:cs="Arial"/>
          <w:color w:val="222222"/>
          <w:sz w:val="22"/>
          <w:szCs w:val="22"/>
        </w:rPr>
      </w:pPr>
    </w:p>
    <w:p w:rsidR="00D87DFD" w:rsidRDefault="005171A8">
      <w:pPr>
        <w:pStyle w:val="NormaleWeb"/>
        <w:shd w:val="clear" w:color="auto" w:fill="FFFFFF"/>
        <w:spacing w:before="280" w:beforeAutospacing="0" w:after="0" w:afterAutospacing="0" w:line="312" w:lineRule="atLeast"/>
        <w:textAlignment w:val="baseline"/>
        <w:rPr>
          <w:rFonts w:ascii="Arial" w:hAnsi="Arial" w:cs="Arial"/>
          <w:color w:val="222222"/>
          <w:szCs w:val="22"/>
        </w:rPr>
      </w:pPr>
      <w:r>
        <w:rPr>
          <w:rStyle w:val="Enfasigrassetto"/>
          <w:rFonts w:ascii="Arial" w:hAnsi="Arial" w:cs="Arial"/>
          <w:color w:val="222222"/>
          <w:szCs w:val="22"/>
        </w:rPr>
        <w:t>L’OCCUPAZIONE DI MIRAFIORI</w:t>
      </w:r>
    </w:p>
    <w:p w:rsidR="00D87DFD" w:rsidRDefault="005171A8">
      <w:pPr>
        <w:pStyle w:val="NormaleWeb"/>
        <w:shd w:val="clear" w:color="auto" w:fill="FFFFFF"/>
        <w:spacing w:before="280" w:beforeAutospacing="0" w:after="0" w:afterAutospacing="0" w:line="312" w:lineRule="atLeast"/>
        <w:textAlignment w:val="baseline"/>
      </w:pPr>
      <w:r>
        <w:rPr>
          <w:rFonts w:ascii="Arial" w:hAnsi="Arial" w:cs="Arial"/>
          <w:color w:val="222222"/>
          <w:sz w:val="22"/>
          <w:szCs w:val="22"/>
        </w:rPr>
        <w:t xml:space="preserve">La parola d'ordine "siamo tutti delegati" riuscì a conquistare un ascolto, un interesse, ma non a costituire un'alternativa organizzativa rispetto alla </w:t>
      </w:r>
      <w:r>
        <w:rPr>
          <w:rFonts w:ascii="Arial" w:hAnsi="Arial" w:cs="Arial"/>
          <w:color w:val="222222"/>
          <w:sz w:val="22"/>
          <w:szCs w:val="22"/>
        </w:rPr>
        <w:t>ricostruzione dal basso del sindacato.</w:t>
      </w:r>
    </w:p>
    <w:p w:rsidR="00D87DFD" w:rsidRDefault="005171A8">
      <w:pPr>
        <w:pStyle w:val="NormaleWeb"/>
        <w:shd w:val="clear" w:color="auto" w:fill="FFFFFF"/>
        <w:spacing w:before="280" w:beforeAutospacing="0" w:after="150" w:afterAutospacing="0" w:line="312" w:lineRule="atLeast"/>
        <w:textAlignment w:val="baseline"/>
      </w:pPr>
      <w:r>
        <w:rPr>
          <w:rFonts w:ascii="Arial" w:hAnsi="Arial" w:cs="Arial"/>
          <w:color w:val="222222"/>
          <w:sz w:val="22"/>
          <w:szCs w:val="22"/>
        </w:rPr>
        <w:t>Questa contrapposizione non fu lineare, né priva di contraddizioni. Fabbrica per fabbrica la battaglia fra organizzazione rivoluzionaria di base e rifondazione consiliare del sindacato si intrecciò, nell'autunno e poi</w:t>
      </w:r>
      <w:r>
        <w:rPr>
          <w:rFonts w:ascii="Arial" w:hAnsi="Arial" w:cs="Arial"/>
          <w:color w:val="222222"/>
          <w:sz w:val="22"/>
          <w:szCs w:val="22"/>
        </w:rPr>
        <w:t xml:space="preserve"> nell'anno seguente, con l'altra battaglia, quella principale, contro il padronato e contro lo stato capitalistico.</w:t>
      </w:r>
    </w:p>
    <w:p w:rsidR="00D87DFD" w:rsidRDefault="005171A8">
      <w:pPr>
        <w:pStyle w:val="NormaleWeb"/>
        <w:shd w:val="clear" w:color="auto" w:fill="FFFFFF"/>
        <w:spacing w:before="280" w:beforeAutospacing="0" w:after="0" w:afterAutospacing="0" w:line="312" w:lineRule="atLeast"/>
        <w:textAlignment w:val="baseline"/>
      </w:pPr>
      <w:r>
        <w:rPr>
          <w:rFonts w:ascii="Arial" w:hAnsi="Arial" w:cs="Arial"/>
          <w:color w:val="222222"/>
          <w:sz w:val="22"/>
          <w:szCs w:val="22"/>
        </w:rPr>
        <w:t>Ed un momento essenziale di questa battaglia fu costituito dall’</w:t>
      </w:r>
      <w:r>
        <w:rPr>
          <w:rStyle w:val="Enfasigrassetto"/>
          <w:rFonts w:ascii="Arial" w:hAnsi="Arial" w:cs="Arial"/>
          <w:color w:val="222222"/>
          <w:sz w:val="22"/>
          <w:szCs w:val="22"/>
        </w:rPr>
        <w:t>occupazione della FIAT</w:t>
      </w:r>
      <w:r>
        <w:rPr>
          <w:rFonts w:ascii="Arial" w:hAnsi="Arial" w:cs="Arial"/>
          <w:color w:val="222222"/>
          <w:sz w:val="22"/>
          <w:szCs w:val="22"/>
        </w:rPr>
        <w:t>, nel corso della lotta contrattuale.</w:t>
      </w:r>
    </w:p>
    <w:p w:rsidR="00D87DFD" w:rsidRDefault="005171A8">
      <w:pPr>
        <w:pStyle w:val="NormaleWeb"/>
        <w:shd w:val="clear" w:color="auto" w:fill="FFFFFF"/>
        <w:spacing w:before="280" w:beforeAutospacing="0" w:after="0" w:afterAutospacing="0" w:line="312" w:lineRule="atLeast"/>
        <w:textAlignment w:val="baseline"/>
      </w:pPr>
      <w:r>
        <w:rPr>
          <w:rFonts w:ascii="Arial" w:hAnsi="Arial" w:cs="Arial"/>
          <w:color w:val="222222"/>
          <w:sz w:val="22"/>
          <w:szCs w:val="22"/>
        </w:rPr>
        <w:t>Così scrive Guid</w:t>
      </w:r>
      <w:r>
        <w:rPr>
          <w:rFonts w:ascii="Arial" w:hAnsi="Arial" w:cs="Arial"/>
          <w:color w:val="222222"/>
          <w:sz w:val="22"/>
          <w:szCs w:val="22"/>
        </w:rPr>
        <w:t xml:space="preserve">o Viale, nel suo libro «Il Sessantotto. Tra rivoluzione e restaurazione»: </w:t>
      </w:r>
      <w:r>
        <w:rPr>
          <w:rStyle w:val="Enfasi"/>
          <w:rFonts w:ascii="Arial" w:hAnsi="Arial" w:cs="Arial"/>
          <w:color w:val="222222"/>
          <w:sz w:val="22"/>
          <w:szCs w:val="22"/>
        </w:rPr>
        <w:t>“Se gli operai della FIAT non apprezzano gli scioperi esterni è perché essi non danno loro forza, ma li indeboliscono, gli rubano salario, gli impediscono di organizzarsi, lasciano l</w:t>
      </w:r>
      <w:r>
        <w:rPr>
          <w:rStyle w:val="Enfasi"/>
          <w:rFonts w:ascii="Arial" w:hAnsi="Arial" w:cs="Arial"/>
          <w:color w:val="222222"/>
          <w:sz w:val="22"/>
          <w:szCs w:val="22"/>
        </w:rPr>
        <w:t xml:space="preserve">e decisioni in mano ad altri. Vogliono lo sciopero interno. I sindacalisti ripetono che gli operai non sono maturi per farlo. Come se in primavera non avessero dimostrato il contrario. In realtà i sindacalisti ne hanno paura. </w:t>
      </w:r>
      <w:r>
        <w:rPr>
          <w:rStyle w:val="Enfasi"/>
          <w:rFonts w:ascii="Arial" w:hAnsi="Arial" w:cs="Arial"/>
          <w:color w:val="222222"/>
          <w:sz w:val="22"/>
          <w:szCs w:val="22"/>
        </w:rPr>
        <w:lastRenderedPageBreak/>
        <w:t>Ma il timore che lo sciopero i</w:t>
      </w:r>
      <w:r>
        <w:rPr>
          <w:rStyle w:val="Enfasi"/>
          <w:rFonts w:ascii="Arial" w:hAnsi="Arial" w:cs="Arial"/>
          <w:color w:val="222222"/>
          <w:sz w:val="22"/>
          <w:szCs w:val="22"/>
        </w:rPr>
        <w:t>nterno parta autonomamente è troppo forte. Dopo qualche settimana sono costretti a dichiararlo. Poi gli operai impongono lo sciopero a scacchiera. Il 10 ottobre, si arriva all'occupazione autonoma di Mirafiori. Al mattino gli operai della Lancia e di altre</w:t>
      </w:r>
      <w:r>
        <w:rPr>
          <w:rStyle w:val="Enfasi"/>
          <w:rFonts w:ascii="Arial" w:hAnsi="Arial" w:cs="Arial"/>
          <w:color w:val="222222"/>
          <w:sz w:val="22"/>
          <w:szCs w:val="22"/>
        </w:rPr>
        <w:t xml:space="preserve"> fabbriche invadono gli uffici e fanno piazza pulita degli impiegati, e dei dirigenti. La palazzina degli uffici di Mirafiori viene cinta d'assedio nonostante il pompieraggio sindacale. Poi gli operai si spargono nei piazzali, bollando e rovesciando le aut</w:t>
      </w:r>
      <w:r>
        <w:rPr>
          <w:rStyle w:val="Enfasi"/>
          <w:rFonts w:ascii="Arial" w:hAnsi="Arial" w:cs="Arial"/>
          <w:color w:val="222222"/>
          <w:sz w:val="22"/>
          <w:szCs w:val="22"/>
        </w:rPr>
        <w:t>omobili in sosta degli impiegati, e quelle pronte per la spedizione. Davanti ai cancelli la polizia carica i picchetti e spara lacrimogeni dentro le finestre dei capannoni. L'Unione industriale di Torino minaccia la serrata in tutte le fabbriche della citt</w:t>
      </w:r>
      <w:r>
        <w:rPr>
          <w:rStyle w:val="Enfasi"/>
          <w:rFonts w:ascii="Arial" w:hAnsi="Arial" w:cs="Arial"/>
          <w:color w:val="222222"/>
          <w:sz w:val="22"/>
          <w:szCs w:val="22"/>
        </w:rPr>
        <w:t>à [...] Gli operai di Mirafiori si riuniscono in assemblea e decidono l'occupazione. Vengono alzate le bandiere rosse sui cancelli. Si chiudono in fabbrica, mentre all'esterno accorre tutto il mondo politico della città: dai notabili e dai partigiani del P</w:t>
      </w:r>
      <w:r>
        <w:rPr>
          <w:rStyle w:val="Enfasi"/>
          <w:rFonts w:ascii="Arial" w:hAnsi="Arial" w:cs="Arial"/>
          <w:color w:val="222222"/>
          <w:sz w:val="22"/>
          <w:szCs w:val="22"/>
        </w:rPr>
        <w:t>CI agli esponenti dei gruppi estremisti emarginati dall'assemblea operai studenti, per fare i pompieri. A occupare sono in migliaia, ma poco per volta se ne escono. Resteranno in trecento all'entrata del turno del mattino”</w:t>
      </w:r>
      <w:r>
        <w:rPr>
          <w:rFonts w:ascii="Arial" w:hAnsi="Arial" w:cs="Arial"/>
          <w:color w:val="222222"/>
          <w:sz w:val="22"/>
          <w:szCs w:val="22"/>
        </w:rPr>
        <w:t>. (</w:t>
      </w:r>
      <w:r>
        <w:rPr>
          <w:rFonts w:ascii="Arial" w:hAnsi="Arial" w:cs="Arial"/>
          <w:i/>
          <w:iCs/>
          <w:color w:val="222222"/>
          <w:sz w:val="22"/>
          <w:szCs w:val="22"/>
        </w:rPr>
        <w:t>Guido Viale, op. cit., pag. 101</w:t>
      </w:r>
      <w:r>
        <w:rPr>
          <w:rFonts w:ascii="Arial" w:hAnsi="Arial" w:cs="Arial"/>
          <w:color w:val="222222"/>
          <w:sz w:val="22"/>
          <w:szCs w:val="22"/>
        </w:rPr>
        <w:t>).</w:t>
      </w:r>
    </w:p>
    <w:p w:rsidR="00D87DFD" w:rsidRDefault="005171A8">
      <w:pPr>
        <w:pStyle w:val="NormaleWeb"/>
        <w:shd w:val="clear" w:color="auto" w:fill="FFFFFF"/>
        <w:spacing w:before="280" w:beforeAutospacing="0" w:after="0" w:afterAutospacing="0" w:line="312" w:lineRule="atLeast"/>
        <w:textAlignment w:val="baseline"/>
      </w:pPr>
      <w:r>
        <w:rPr>
          <w:rFonts w:ascii="Arial" w:hAnsi="Arial" w:cs="Arial"/>
          <w:color w:val="222222"/>
          <w:sz w:val="22"/>
          <w:szCs w:val="22"/>
        </w:rPr>
        <w:t>Questa, dell'</w:t>
      </w:r>
      <w:r>
        <w:rPr>
          <w:rStyle w:val="Enfasigrassetto"/>
          <w:rFonts w:ascii="Arial" w:hAnsi="Arial" w:cs="Arial"/>
          <w:b w:val="0"/>
          <w:bCs w:val="0"/>
          <w:color w:val="222222"/>
          <w:sz w:val="22"/>
          <w:szCs w:val="22"/>
        </w:rPr>
        <w:t xml:space="preserve">occupazione di Mirafiori </w:t>
      </w:r>
      <w:r>
        <w:rPr>
          <w:rStyle w:val="Enfasigrassetto"/>
          <w:rFonts w:ascii="Arial" w:hAnsi="Arial" w:cs="Arial"/>
          <w:color w:val="222222"/>
          <w:sz w:val="22"/>
          <w:szCs w:val="22"/>
        </w:rPr>
        <w:t>è la prima e forse la più grossa iniziativa autonoma di lotta generale presa da strutture organizzate esterne al sindacato</w:t>
      </w:r>
      <w:r>
        <w:rPr>
          <w:rFonts w:ascii="Arial" w:hAnsi="Arial" w:cs="Arial"/>
          <w:color w:val="222222"/>
          <w:sz w:val="22"/>
          <w:szCs w:val="22"/>
        </w:rPr>
        <w:t xml:space="preserve">, nel corso dell'autunno. </w:t>
      </w:r>
      <w:r>
        <w:rPr>
          <w:rStyle w:val="Enfasigrassetto"/>
          <w:rFonts w:ascii="Arial" w:hAnsi="Arial" w:cs="Arial"/>
          <w:color w:val="222222"/>
          <w:sz w:val="22"/>
          <w:szCs w:val="22"/>
        </w:rPr>
        <w:t>Ma è una prova contraddittoria</w:t>
      </w:r>
      <w:r>
        <w:rPr>
          <w:rFonts w:ascii="Arial" w:hAnsi="Arial" w:cs="Arial"/>
          <w:color w:val="222222"/>
          <w:sz w:val="22"/>
          <w:szCs w:val="22"/>
        </w:rPr>
        <w:t xml:space="preserve">: essa mostra che le parole d'ordine </w:t>
      </w:r>
      <w:r>
        <w:rPr>
          <w:rFonts w:ascii="Arial" w:hAnsi="Arial" w:cs="Arial"/>
          <w:color w:val="222222"/>
          <w:sz w:val="22"/>
          <w:szCs w:val="22"/>
        </w:rPr>
        <w:t>più radicali hanno un seguito consistente nelle grandi fabbriche, ma che questo seguito non si consolida organizzativamente.</w:t>
      </w:r>
    </w:p>
    <w:p w:rsidR="00D87DFD" w:rsidRDefault="00D87DFD">
      <w:pPr>
        <w:pStyle w:val="NormaleWeb"/>
        <w:shd w:val="clear" w:color="auto" w:fill="FFFFFF"/>
        <w:spacing w:before="280" w:beforeAutospacing="0" w:after="0" w:afterAutospacing="0" w:line="312" w:lineRule="atLeast"/>
        <w:textAlignment w:val="baseline"/>
        <w:rPr>
          <w:rStyle w:val="Enfasigrassetto"/>
          <w:rFonts w:ascii="Arial" w:hAnsi="Arial" w:cs="Arial"/>
          <w:color w:val="222222"/>
          <w:sz w:val="22"/>
          <w:szCs w:val="22"/>
        </w:rPr>
      </w:pPr>
    </w:p>
    <w:p w:rsidR="00D87DFD" w:rsidRDefault="005171A8">
      <w:pPr>
        <w:pStyle w:val="NormaleWeb"/>
        <w:shd w:val="clear" w:color="auto" w:fill="FFFFFF"/>
        <w:spacing w:before="280" w:beforeAutospacing="0" w:after="0" w:afterAutospacing="0" w:line="312" w:lineRule="atLeast"/>
        <w:textAlignment w:val="baseline"/>
        <w:rPr>
          <w:rFonts w:ascii="Arial" w:hAnsi="Arial" w:cs="Arial"/>
          <w:color w:val="222222"/>
          <w:szCs w:val="22"/>
        </w:rPr>
      </w:pPr>
      <w:r>
        <w:rPr>
          <w:rStyle w:val="Enfasigrassetto"/>
          <w:rFonts w:ascii="Arial" w:hAnsi="Arial" w:cs="Arial"/>
          <w:color w:val="222222"/>
          <w:szCs w:val="22"/>
        </w:rPr>
        <w:t>NO AL CONTRATTO BIDONE</w:t>
      </w:r>
    </w:p>
    <w:p w:rsidR="00D87DFD" w:rsidRDefault="005171A8">
      <w:pPr>
        <w:pStyle w:val="NormaleWeb"/>
        <w:shd w:val="clear" w:color="auto" w:fill="FFFFFF"/>
        <w:spacing w:before="280" w:beforeAutospacing="0" w:after="0" w:afterAutospacing="0" w:line="312" w:lineRule="atLeast"/>
        <w:textAlignment w:val="baseline"/>
      </w:pPr>
      <w:r>
        <w:rPr>
          <w:rStyle w:val="Enfasigrassetto"/>
          <w:rFonts w:ascii="Arial" w:hAnsi="Arial" w:cs="Arial"/>
          <w:color w:val="222222"/>
          <w:sz w:val="22"/>
          <w:szCs w:val="22"/>
        </w:rPr>
        <w:t xml:space="preserve">Il 7 novembre viene firmato il primo contratto </w:t>
      </w:r>
      <w:r>
        <w:rPr>
          <w:rFonts w:ascii="Arial" w:hAnsi="Arial" w:cs="Arial"/>
          <w:color w:val="222222"/>
          <w:sz w:val="22"/>
          <w:szCs w:val="22"/>
        </w:rPr>
        <w:t>di una delle categorie in lotta: gli edili. Questa categoria</w:t>
      </w:r>
      <w:r>
        <w:rPr>
          <w:rFonts w:ascii="Arial" w:hAnsi="Arial" w:cs="Arial"/>
          <w:color w:val="222222"/>
          <w:sz w:val="22"/>
          <w:szCs w:val="22"/>
        </w:rPr>
        <w:t xml:space="preserve"> non aveva certo la forza organizzativa dei metalmeccanici, né la chiarezza politica e la radicalità dei settori più avanzati del movimento operaio. La piattaforma contrattuale degli edili, inoltre, era considerevolmente più arretrata. Prevedibile perciò c</w:t>
      </w:r>
      <w:r>
        <w:rPr>
          <w:rFonts w:ascii="Arial" w:hAnsi="Arial" w:cs="Arial"/>
          <w:color w:val="222222"/>
          <w:sz w:val="22"/>
          <w:szCs w:val="22"/>
        </w:rPr>
        <w:t>he la conclusione fosse insoddisfacente, dal punto di vista dei settori più avanzati.</w:t>
      </w:r>
    </w:p>
    <w:p w:rsidR="00D87DFD" w:rsidRDefault="005171A8">
      <w:pPr>
        <w:pStyle w:val="NormaleWeb"/>
        <w:shd w:val="clear" w:color="auto" w:fill="FFFFFF"/>
        <w:spacing w:before="280" w:beforeAutospacing="0" w:after="0" w:afterAutospacing="0" w:line="312" w:lineRule="atLeast"/>
        <w:textAlignment w:val="baseline"/>
        <w:rPr>
          <w:rFonts w:ascii="Arial" w:hAnsi="Arial" w:cs="Arial"/>
          <w:color w:val="222222"/>
          <w:sz w:val="22"/>
          <w:szCs w:val="22"/>
        </w:rPr>
      </w:pPr>
      <w:r>
        <w:rPr>
          <w:rStyle w:val="Enfasigrassetto"/>
          <w:rFonts w:ascii="Arial" w:hAnsi="Arial" w:cs="Arial"/>
          <w:color w:val="222222"/>
          <w:sz w:val="22"/>
          <w:szCs w:val="22"/>
        </w:rPr>
        <w:t>“No al contratto bidone”</w:t>
      </w:r>
      <w:r>
        <w:rPr>
          <w:rFonts w:ascii="Arial" w:hAnsi="Arial" w:cs="Arial"/>
          <w:color w:val="222222"/>
          <w:sz w:val="22"/>
          <w:szCs w:val="22"/>
        </w:rPr>
        <w:t>, scrivono sui volantini i militanti dei gruppi.</w:t>
      </w:r>
    </w:p>
    <w:p w:rsidR="00D87DFD" w:rsidRDefault="005171A8">
      <w:pPr>
        <w:pStyle w:val="NormaleWeb"/>
        <w:shd w:val="clear" w:color="auto" w:fill="FFFFFF"/>
        <w:spacing w:before="280" w:beforeAutospacing="0" w:after="150" w:afterAutospacing="0" w:line="312" w:lineRule="atLeast"/>
        <w:textAlignment w:val="baseline"/>
      </w:pPr>
      <w:r>
        <w:rPr>
          <w:rFonts w:ascii="Arial" w:hAnsi="Arial" w:cs="Arial"/>
          <w:color w:val="222222"/>
          <w:sz w:val="22"/>
          <w:szCs w:val="22"/>
        </w:rPr>
        <w:t xml:space="preserve">E per gran parte degli operai metalmeccanici la firma del contratto degli edili viene vista come </w:t>
      </w:r>
      <w:r>
        <w:rPr>
          <w:rFonts w:ascii="Arial" w:hAnsi="Arial" w:cs="Arial"/>
          <w:color w:val="222222"/>
          <w:sz w:val="22"/>
          <w:szCs w:val="22"/>
        </w:rPr>
        <w:t>la rottura del fronte di lotta.</w:t>
      </w:r>
    </w:p>
    <w:p w:rsidR="00D87DFD" w:rsidRDefault="005171A8">
      <w:pPr>
        <w:pStyle w:val="NormaleWeb"/>
        <w:shd w:val="clear" w:color="auto" w:fill="FFFFFF"/>
        <w:spacing w:before="280" w:beforeAutospacing="0" w:after="0" w:afterAutospacing="0" w:line="312" w:lineRule="atLeast"/>
        <w:textAlignment w:val="baseline"/>
      </w:pPr>
      <w:r>
        <w:rPr>
          <w:rStyle w:val="Enfasigrassetto"/>
          <w:rFonts w:ascii="Arial" w:hAnsi="Arial" w:cs="Arial"/>
          <w:color w:val="222222"/>
          <w:sz w:val="22"/>
          <w:szCs w:val="22"/>
        </w:rPr>
        <w:t>Per gli operai autonomi e per i militanti dei gruppi</w:t>
      </w:r>
      <w:r>
        <w:rPr>
          <w:rFonts w:ascii="Arial" w:hAnsi="Arial" w:cs="Arial"/>
          <w:color w:val="222222"/>
          <w:sz w:val="22"/>
          <w:szCs w:val="22"/>
        </w:rPr>
        <w:t xml:space="preserve">, le lotte contrattuali dovevano essere l'inizio di una lotta politica per il potere operaio in fabbrica, mentre </w:t>
      </w:r>
      <w:r>
        <w:rPr>
          <w:rStyle w:val="Enfasigrassetto"/>
          <w:rFonts w:ascii="Arial" w:hAnsi="Arial" w:cs="Arial"/>
          <w:color w:val="222222"/>
          <w:sz w:val="22"/>
          <w:szCs w:val="22"/>
        </w:rPr>
        <w:t>per il sindacato</w:t>
      </w:r>
      <w:r>
        <w:rPr>
          <w:rFonts w:ascii="Arial" w:hAnsi="Arial" w:cs="Arial"/>
          <w:color w:val="222222"/>
          <w:sz w:val="22"/>
          <w:szCs w:val="22"/>
        </w:rPr>
        <w:t xml:space="preserve">, ed anche </w:t>
      </w:r>
      <w:r>
        <w:rPr>
          <w:rStyle w:val="Enfasigrassetto"/>
          <w:rFonts w:ascii="Arial" w:hAnsi="Arial" w:cs="Arial"/>
          <w:color w:val="222222"/>
          <w:sz w:val="22"/>
          <w:szCs w:val="22"/>
        </w:rPr>
        <w:t xml:space="preserve">per la maggioranza degli operai </w:t>
      </w:r>
      <w:r>
        <w:rPr>
          <w:rFonts w:ascii="Arial" w:hAnsi="Arial" w:cs="Arial"/>
          <w:color w:val="222222"/>
          <w:sz w:val="22"/>
          <w:szCs w:val="22"/>
        </w:rPr>
        <w:t>(ma questo non ci porti a sottovalutare l'importanza che in quegli anni aveva la minoranza rivoluzionaria tra gli operai, anche quella non organizzata) si trattava invece di un momento di lotta rivendicativa, carica di elementi di innovazione, certo, ma tu</w:t>
      </w:r>
      <w:r>
        <w:rPr>
          <w:rFonts w:ascii="Arial" w:hAnsi="Arial" w:cs="Arial"/>
          <w:color w:val="222222"/>
          <w:sz w:val="22"/>
          <w:szCs w:val="22"/>
        </w:rPr>
        <w:t>tta riconducibile ad un progetto di consolidamento del potere sindacale nelle fabbriche e nella società. Quando il sindacato parla della novità politica delle lotte d'autunno parla essenzialmente di una concezione più democratica dell'organizzazione operai</w:t>
      </w:r>
      <w:r>
        <w:rPr>
          <w:rFonts w:ascii="Arial" w:hAnsi="Arial" w:cs="Arial"/>
          <w:color w:val="222222"/>
          <w:sz w:val="22"/>
          <w:szCs w:val="22"/>
        </w:rPr>
        <w:t>a e sindacale, di un maggior potere contrattuale nei rapporti col padronato, di una maggiore presenza delle organizzazioni operaie in fabbrica.</w:t>
      </w:r>
    </w:p>
    <w:p w:rsidR="00D87DFD" w:rsidRDefault="005171A8">
      <w:pPr>
        <w:pStyle w:val="NormaleWeb"/>
        <w:shd w:val="clear" w:color="auto" w:fill="FFFFFF"/>
        <w:spacing w:before="280" w:beforeAutospacing="0" w:after="150" w:afterAutospacing="0" w:line="312" w:lineRule="atLeast"/>
        <w:textAlignment w:val="baseline"/>
      </w:pPr>
      <w:r>
        <w:rPr>
          <w:rFonts w:ascii="Arial" w:hAnsi="Arial" w:cs="Arial"/>
          <w:color w:val="222222"/>
          <w:sz w:val="22"/>
          <w:szCs w:val="22"/>
        </w:rPr>
        <w:lastRenderedPageBreak/>
        <w:t>Mentre per la componente rivoluzionaria in quegli anni si trattava di mantenere aperta la lotta di fabbrica fino</w:t>
      </w:r>
      <w:r>
        <w:rPr>
          <w:rFonts w:ascii="Arial" w:hAnsi="Arial" w:cs="Arial"/>
          <w:color w:val="222222"/>
          <w:sz w:val="22"/>
          <w:szCs w:val="22"/>
        </w:rPr>
        <w:t xml:space="preserve"> a farla diventare lotta sociale generale contro il potere capitalistico e contro lo Stato. Secondo questa posizione, che in quel momento aveva un seguito di massa rilevante, seppure non maggioritario, nella lotta operaia è presente, in maniera immediata, </w:t>
      </w:r>
      <w:r>
        <w:rPr>
          <w:rFonts w:ascii="Arial" w:hAnsi="Arial" w:cs="Arial"/>
          <w:color w:val="222222"/>
          <w:sz w:val="22"/>
          <w:szCs w:val="22"/>
        </w:rPr>
        <w:t>un carattere anticapitalistico che il sindacato rimuove, contrattualizzandolo, ed il sistema politico riassorbe, cercando di istituzionalizzarlo nelle forme della rappresentanza formale.</w:t>
      </w:r>
    </w:p>
    <w:p w:rsidR="00D87DFD" w:rsidRDefault="00D87DFD">
      <w:pPr>
        <w:pStyle w:val="NormaleWeb"/>
        <w:shd w:val="clear" w:color="auto" w:fill="FFFFFF"/>
        <w:spacing w:before="280" w:beforeAutospacing="0" w:after="0" w:afterAutospacing="0" w:line="312" w:lineRule="atLeast"/>
        <w:textAlignment w:val="baseline"/>
        <w:rPr>
          <w:rStyle w:val="Enfasigrassetto"/>
          <w:rFonts w:ascii="Arial" w:hAnsi="Arial" w:cs="Arial"/>
          <w:color w:val="222222"/>
          <w:szCs w:val="22"/>
        </w:rPr>
      </w:pPr>
    </w:p>
    <w:p w:rsidR="00D87DFD" w:rsidRDefault="005171A8">
      <w:pPr>
        <w:pStyle w:val="NormaleWeb"/>
        <w:shd w:val="clear" w:color="auto" w:fill="FFFFFF"/>
        <w:spacing w:before="280" w:beforeAutospacing="0" w:after="0" w:afterAutospacing="0" w:line="312" w:lineRule="atLeast"/>
        <w:textAlignment w:val="baseline"/>
        <w:rPr>
          <w:rFonts w:ascii="Arial" w:hAnsi="Arial" w:cs="Arial"/>
          <w:color w:val="222222"/>
          <w:szCs w:val="22"/>
        </w:rPr>
      </w:pPr>
      <w:r>
        <w:rPr>
          <w:rStyle w:val="Enfasigrassetto"/>
          <w:rFonts w:ascii="Arial" w:hAnsi="Arial" w:cs="Arial"/>
          <w:color w:val="222222"/>
          <w:szCs w:val="22"/>
        </w:rPr>
        <w:t>LA STRAGE DI PIAZZA FONTANA</w:t>
      </w:r>
    </w:p>
    <w:p w:rsidR="00D87DFD" w:rsidRDefault="005171A8">
      <w:pPr>
        <w:pStyle w:val="NormaleWeb"/>
        <w:shd w:val="clear" w:color="auto" w:fill="FFFFFF"/>
        <w:spacing w:before="280" w:beforeAutospacing="0" w:after="0" w:afterAutospacing="0" w:line="312" w:lineRule="atLeast"/>
        <w:textAlignment w:val="baseline"/>
      </w:pPr>
      <w:r>
        <w:rPr>
          <w:rFonts w:ascii="Arial" w:hAnsi="Arial" w:cs="Arial"/>
          <w:color w:val="222222"/>
          <w:sz w:val="22"/>
          <w:szCs w:val="22"/>
        </w:rPr>
        <w:t>I metalmeccanici, punta di diamante dell</w:t>
      </w:r>
      <w:r>
        <w:rPr>
          <w:rFonts w:ascii="Arial" w:hAnsi="Arial" w:cs="Arial"/>
          <w:color w:val="222222"/>
          <w:sz w:val="22"/>
          <w:szCs w:val="22"/>
        </w:rPr>
        <w:t xml:space="preserve">'agitazione, restano in lotta fino al mese di dicembre. Ed è a dicembre che, </w:t>
      </w:r>
      <w:r>
        <w:rPr>
          <w:rStyle w:val="Enfasigrassetto"/>
          <w:rFonts w:ascii="Arial" w:hAnsi="Arial" w:cs="Arial"/>
          <w:color w:val="222222"/>
          <w:sz w:val="22"/>
          <w:szCs w:val="22"/>
        </w:rPr>
        <w:t>con le bombe di Piazza Fontana e l'assassinio del ferroviere anarchico Giuseppe Pinelli, il carattere politico dello scontro in atto nel paese emerge con prepotenza</w:t>
      </w:r>
      <w:r>
        <w:rPr>
          <w:rFonts w:ascii="Arial" w:hAnsi="Arial" w:cs="Arial"/>
          <w:color w:val="222222"/>
          <w:sz w:val="22"/>
          <w:szCs w:val="22"/>
        </w:rPr>
        <w:t>.</w:t>
      </w:r>
    </w:p>
    <w:p w:rsidR="00D87DFD" w:rsidRDefault="005171A8">
      <w:pPr>
        <w:pStyle w:val="NormaleWeb"/>
        <w:shd w:val="clear" w:color="auto" w:fill="FFFFFF"/>
        <w:spacing w:before="280" w:beforeAutospacing="0" w:after="0" w:afterAutospacing="0" w:line="312" w:lineRule="atLeast"/>
        <w:textAlignment w:val="baseline"/>
      </w:pPr>
      <w:r>
        <w:rPr>
          <w:rFonts w:ascii="Arial" w:hAnsi="Arial" w:cs="Arial"/>
          <w:color w:val="222222"/>
          <w:sz w:val="22"/>
          <w:szCs w:val="22"/>
        </w:rPr>
        <w:t xml:space="preserve">Purtroppo </w:t>
      </w:r>
      <w:r>
        <w:rPr>
          <w:rStyle w:val="Enfasigrassetto"/>
          <w:rFonts w:ascii="Arial" w:hAnsi="Arial" w:cs="Arial"/>
          <w:color w:val="222222"/>
          <w:sz w:val="22"/>
          <w:szCs w:val="22"/>
        </w:rPr>
        <w:t xml:space="preserve">le </w:t>
      </w:r>
      <w:r>
        <w:rPr>
          <w:rStyle w:val="Enfasigrassetto"/>
          <w:rFonts w:ascii="Arial" w:hAnsi="Arial" w:cs="Arial"/>
          <w:color w:val="222222"/>
          <w:sz w:val="22"/>
          <w:szCs w:val="22"/>
        </w:rPr>
        <w:t xml:space="preserve">bombe di Piazza Fontana portarono lo scontro </w:t>
      </w:r>
      <w:r>
        <w:rPr>
          <w:rFonts w:ascii="Arial" w:hAnsi="Arial" w:cs="Arial"/>
          <w:color w:val="222222"/>
          <w:sz w:val="22"/>
          <w:szCs w:val="22"/>
        </w:rPr>
        <w:t>- che fino a quel momento era stato radicale nei contenuti, ma generalmente rispettoso delle regole della convivenza sociale - o</w:t>
      </w:r>
      <w:r>
        <w:rPr>
          <w:rStyle w:val="Enfasigrassetto"/>
          <w:rFonts w:ascii="Arial" w:hAnsi="Arial" w:cs="Arial"/>
          <w:b w:val="0"/>
          <w:bCs w:val="0"/>
          <w:color w:val="222222"/>
          <w:sz w:val="22"/>
          <w:szCs w:val="22"/>
        </w:rPr>
        <w:t>ltre il limite di quelle regole</w:t>
      </w:r>
      <w:r>
        <w:rPr>
          <w:rStyle w:val="Enfasigrassetto"/>
          <w:rFonts w:ascii="Arial" w:hAnsi="Arial" w:cs="Arial"/>
          <w:color w:val="222222"/>
          <w:sz w:val="22"/>
          <w:szCs w:val="22"/>
        </w:rPr>
        <w:t>, e diedero la parola alla violenza bruta, all'aggre</w:t>
      </w:r>
      <w:r>
        <w:rPr>
          <w:rStyle w:val="Enfasigrassetto"/>
          <w:rFonts w:ascii="Arial" w:hAnsi="Arial" w:cs="Arial"/>
          <w:color w:val="222222"/>
          <w:sz w:val="22"/>
          <w:szCs w:val="22"/>
        </w:rPr>
        <w:t>ssione fisica</w:t>
      </w:r>
      <w:r>
        <w:rPr>
          <w:rFonts w:ascii="Arial" w:hAnsi="Arial" w:cs="Arial"/>
          <w:color w:val="222222"/>
          <w:sz w:val="22"/>
          <w:szCs w:val="22"/>
        </w:rPr>
        <w:t xml:space="preserve">. </w:t>
      </w:r>
      <w:r>
        <w:rPr>
          <w:rStyle w:val="Enfasigrassetto"/>
          <w:rFonts w:ascii="Arial" w:hAnsi="Arial" w:cs="Arial"/>
          <w:color w:val="222222"/>
          <w:sz w:val="22"/>
          <w:szCs w:val="22"/>
        </w:rPr>
        <w:t>L'iniziativa di far precipitare lo scontro sociale</w:t>
      </w:r>
      <w:r>
        <w:rPr>
          <w:rFonts w:ascii="Arial" w:hAnsi="Arial" w:cs="Arial"/>
          <w:color w:val="222222"/>
          <w:sz w:val="22"/>
          <w:szCs w:val="22"/>
        </w:rPr>
        <w:t xml:space="preserve">, e di trasferirlo dal terreno del confronto radicale ma non violento, al terreno della violenza assassina, </w:t>
      </w:r>
      <w:r>
        <w:rPr>
          <w:rStyle w:val="Enfasigrassetto"/>
          <w:rFonts w:ascii="Arial" w:hAnsi="Arial" w:cs="Arial"/>
          <w:color w:val="222222"/>
          <w:sz w:val="22"/>
          <w:szCs w:val="22"/>
        </w:rPr>
        <w:t>fu assunta da settori dello Stato</w:t>
      </w:r>
      <w:r>
        <w:rPr>
          <w:rFonts w:ascii="Arial" w:hAnsi="Arial" w:cs="Arial"/>
          <w:color w:val="222222"/>
          <w:sz w:val="22"/>
          <w:szCs w:val="22"/>
        </w:rPr>
        <w:t>, da una componente del potere.</w:t>
      </w:r>
    </w:p>
    <w:p w:rsidR="00D87DFD" w:rsidRDefault="005171A8">
      <w:pPr>
        <w:pStyle w:val="NormaleWeb"/>
        <w:shd w:val="clear" w:color="auto" w:fill="FFFFFF"/>
        <w:spacing w:before="280" w:beforeAutospacing="0" w:after="150" w:afterAutospacing="0" w:line="312" w:lineRule="atLeast"/>
        <w:textAlignment w:val="baseline"/>
      </w:pPr>
      <w:r>
        <w:rPr>
          <w:rFonts w:ascii="Arial" w:hAnsi="Arial" w:cs="Arial"/>
          <w:color w:val="222222"/>
          <w:sz w:val="22"/>
          <w:szCs w:val="22"/>
        </w:rPr>
        <w:t>È verità storica o</w:t>
      </w:r>
      <w:r>
        <w:rPr>
          <w:rFonts w:ascii="Arial" w:hAnsi="Arial" w:cs="Arial"/>
          <w:color w:val="222222"/>
          <w:sz w:val="22"/>
          <w:szCs w:val="22"/>
        </w:rPr>
        <w:t>rmai acquisita che i responsabili di quella precipitazione (che sta all'origine di un imbarbarimento del confronto politico, che progressivamente coinvolse settori sempre più ampi della società italiana) appartenevano a settori dello Stato.</w:t>
      </w:r>
    </w:p>
    <w:p w:rsidR="00D87DFD" w:rsidRDefault="005171A8">
      <w:pPr>
        <w:pStyle w:val="NormaleWeb"/>
        <w:shd w:val="clear" w:color="auto" w:fill="FFFFFF"/>
        <w:spacing w:before="280" w:beforeAutospacing="0" w:after="0" w:afterAutospacing="0" w:line="312" w:lineRule="atLeast"/>
        <w:textAlignment w:val="baseline"/>
      </w:pPr>
      <w:r>
        <w:rPr>
          <w:rStyle w:val="Enfasigrassetto"/>
          <w:rFonts w:ascii="Arial" w:hAnsi="Arial" w:cs="Arial"/>
          <w:color w:val="222222"/>
          <w:sz w:val="22"/>
          <w:szCs w:val="22"/>
        </w:rPr>
        <w:t>I servizi segre</w:t>
      </w:r>
      <w:r>
        <w:rPr>
          <w:rStyle w:val="Enfasigrassetto"/>
          <w:rFonts w:ascii="Arial" w:hAnsi="Arial" w:cs="Arial"/>
          <w:color w:val="222222"/>
          <w:sz w:val="22"/>
          <w:szCs w:val="22"/>
        </w:rPr>
        <w:t>ti, i fascisti</w:t>
      </w:r>
      <w:r>
        <w:rPr>
          <w:rStyle w:val="Enfasigrassetto"/>
          <w:rFonts w:ascii="Arial" w:hAnsi="Arial" w:cs="Arial"/>
          <w:b w:val="0"/>
          <w:bCs w:val="0"/>
          <w:color w:val="222222"/>
          <w:sz w:val="22"/>
          <w:szCs w:val="22"/>
        </w:rPr>
        <w:t>,</w:t>
      </w:r>
      <w:r>
        <w:rPr>
          <w:rStyle w:val="Enfasigrassetto"/>
          <w:rFonts w:ascii="Arial" w:hAnsi="Arial" w:cs="Arial"/>
          <w:color w:val="222222"/>
          <w:sz w:val="22"/>
          <w:szCs w:val="22"/>
        </w:rPr>
        <w:t xml:space="preserve"> </w:t>
      </w:r>
      <w:r>
        <w:rPr>
          <w:rFonts w:ascii="Arial" w:hAnsi="Arial" w:cs="Arial"/>
          <w:color w:val="222222"/>
          <w:sz w:val="22"/>
          <w:szCs w:val="22"/>
        </w:rPr>
        <w:t xml:space="preserve">assoldati dagli apparati di Stato e ispirati dal fanatismo, ed anche </w:t>
      </w:r>
      <w:r>
        <w:rPr>
          <w:rStyle w:val="Enfasigrassetto"/>
          <w:rFonts w:ascii="Arial" w:hAnsi="Arial" w:cs="Arial"/>
          <w:color w:val="222222"/>
          <w:sz w:val="22"/>
          <w:szCs w:val="22"/>
        </w:rPr>
        <w:t xml:space="preserve">settori delle forze di polizia </w:t>
      </w:r>
      <w:r>
        <w:rPr>
          <w:rStyle w:val="Enfasigrassetto"/>
          <w:rFonts w:ascii="Arial" w:hAnsi="Arial" w:cs="Arial"/>
          <w:b w:val="0"/>
          <w:bCs w:val="0"/>
          <w:color w:val="222222"/>
          <w:sz w:val="22"/>
          <w:szCs w:val="22"/>
        </w:rPr>
        <w:t>e</w:t>
      </w:r>
      <w:r>
        <w:rPr>
          <w:rStyle w:val="Enfasigrassetto"/>
          <w:rFonts w:ascii="Arial" w:hAnsi="Arial" w:cs="Arial"/>
          <w:color w:val="222222"/>
          <w:sz w:val="22"/>
          <w:szCs w:val="22"/>
        </w:rPr>
        <w:t xml:space="preserve"> settori del partito della Democrazia cristiana, furono all'origine di quel crimine </w:t>
      </w:r>
      <w:r>
        <w:rPr>
          <w:rFonts w:ascii="Arial" w:hAnsi="Arial" w:cs="Arial"/>
          <w:color w:val="222222"/>
          <w:sz w:val="22"/>
          <w:szCs w:val="22"/>
        </w:rPr>
        <w:t>e della precipitazione che esso determinò nella psicolo</w:t>
      </w:r>
      <w:r>
        <w:rPr>
          <w:rFonts w:ascii="Arial" w:hAnsi="Arial" w:cs="Arial"/>
          <w:color w:val="222222"/>
          <w:sz w:val="22"/>
          <w:szCs w:val="22"/>
        </w:rPr>
        <w:t>gia e nel comportamento sociale.</w:t>
      </w:r>
    </w:p>
    <w:p w:rsidR="00D87DFD" w:rsidRDefault="005171A8">
      <w:pPr>
        <w:pStyle w:val="NormaleWeb"/>
        <w:shd w:val="clear" w:color="auto" w:fill="FFFFFF"/>
        <w:spacing w:before="280" w:beforeAutospacing="0" w:after="0" w:afterAutospacing="0" w:line="312" w:lineRule="atLeast"/>
        <w:textAlignment w:val="baseline"/>
      </w:pPr>
      <w:r>
        <w:rPr>
          <w:rStyle w:val="Enfasigrassetto"/>
          <w:rFonts w:ascii="Arial" w:hAnsi="Arial" w:cs="Arial"/>
          <w:color w:val="222222"/>
          <w:sz w:val="22"/>
          <w:szCs w:val="22"/>
        </w:rPr>
        <w:t>Il 12 dicembre</w:t>
      </w:r>
      <w:r>
        <w:rPr>
          <w:rFonts w:ascii="Arial" w:hAnsi="Arial" w:cs="Arial"/>
          <w:color w:val="222222"/>
          <w:sz w:val="22"/>
          <w:szCs w:val="22"/>
        </w:rPr>
        <w:t xml:space="preserve">, dopo lo scoppio delle bombe di piazza Fontana che uccisero diciassette persone innocenti, i giornali ed il sistema politico si scatenarono contro gli estremisti, contro le iniziative di lotta incontrollate. </w:t>
      </w:r>
      <w:r>
        <w:rPr>
          <w:rStyle w:val="Enfasigrassetto"/>
          <w:rFonts w:ascii="Arial" w:hAnsi="Arial" w:cs="Arial"/>
          <w:color w:val="222222"/>
          <w:sz w:val="22"/>
          <w:szCs w:val="22"/>
        </w:rPr>
        <w:t xml:space="preserve">Si guardò alle lotte operaie come se fossero in qualche modo responsabili dell'evento delittuoso. </w:t>
      </w:r>
      <w:r>
        <w:rPr>
          <w:rFonts w:ascii="Arial" w:hAnsi="Arial" w:cs="Arial"/>
          <w:color w:val="222222"/>
          <w:sz w:val="22"/>
          <w:szCs w:val="22"/>
        </w:rPr>
        <w:t>La lotta operaia andava fermata prima di poter dilagare dappertutto.</w:t>
      </w:r>
    </w:p>
    <w:p w:rsidR="00D87DFD" w:rsidRDefault="005171A8">
      <w:pPr>
        <w:pStyle w:val="NormaleWeb"/>
        <w:shd w:val="clear" w:color="auto" w:fill="FFFFFF"/>
        <w:spacing w:before="280" w:beforeAutospacing="0" w:after="0" w:afterAutospacing="0" w:line="312" w:lineRule="atLeast"/>
        <w:textAlignment w:val="baseline"/>
      </w:pPr>
      <w:r>
        <w:rPr>
          <w:rFonts w:ascii="Arial" w:hAnsi="Arial" w:cs="Arial"/>
          <w:color w:val="222222"/>
          <w:sz w:val="22"/>
          <w:szCs w:val="22"/>
        </w:rPr>
        <w:t xml:space="preserve">Sulle colonne del «Giorno», su cui scriveva a quell'epoca, </w:t>
      </w:r>
      <w:r>
        <w:rPr>
          <w:rStyle w:val="Enfasigrassetto"/>
          <w:rFonts w:ascii="Arial" w:hAnsi="Arial" w:cs="Arial"/>
          <w:color w:val="222222"/>
          <w:sz w:val="22"/>
          <w:szCs w:val="22"/>
        </w:rPr>
        <w:t xml:space="preserve">Giorgio Bocca </w:t>
      </w:r>
      <w:r>
        <w:rPr>
          <w:rStyle w:val="Enfasigrassetto"/>
          <w:rFonts w:ascii="Arial" w:hAnsi="Arial" w:cs="Arial"/>
          <w:b w:val="0"/>
          <w:bCs w:val="0"/>
          <w:color w:val="222222"/>
          <w:sz w:val="22"/>
          <w:szCs w:val="22"/>
        </w:rPr>
        <w:t>parlò per tutti</w:t>
      </w:r>
      <w:r>
        <w:rPr>
          <w:rFonts w:ascii="Arial" w:hAnsi="Arial" w:cs="Arial"/>
          <w:color w:val="222222"/>
          <w:sz w:val="22"/>
          <w:szCs w:val="22"/>
        </w:rPr>
        <w:t>,</w:t>
      </w:r>
      <w:r>
        <w:rPr>
          <w:rFonts w:ascii="Arial" w:hAnsi="Arial" w:cs="Arial"/>
          <w:color w:val="222222"/>
          <w:sz w:val="22"/>
          <w:szCs w:val="22"/>
        </w:rPr>
        <w:t xml:space="preserve"> scrivendo: </w:t>
      </w:r>
      <w:r>
        <w:rPr>
          <w:rStyle w:val="Enfasi"/>
          <w:rFonts w:ascii="Arial" w:hAnsi="Arial" w:cs="Arial"/>
          <w:b/>
          <w:bCs/>
          <w:color w:val="222222"/>
          <w:sz w:val="22"/>
          <w:szCs w:val="22"/>
        </w:rPr>
        <w:t>“si vorrebbe dire ai sindacati ed alle aziende che credono nella democrazia: signori, fate presto a concludere”</w:t>
      </w:r>
      <w:r>
        <w:rPr>
          <w:rFonts w:ascii="Arial" w:hAnsi="Arial" w:cs="Arial"/>
          <w:color w:val="222222"/>
          <w:sz w:val="22"/>
          <w:szCs w:val="22"/>
        </w:rPr>
        <w:t>. Da queste parole possiamo intendere che chi aveva messo le bombe aveva ottenuto il suo scopo: mettere un freno al movimento operaio</w:t>
      </w:r>
      <w:r>
        <w:rPr>
          <w:rFonts w:ascii="Arial" w:hAnsi="Arial" w:cs="Arial"/>
          <w:color w:val="222222"/>
          <w:sz w:val="22"/>
          <w:szCs w:val="22"/>
        </w:rPr>
        <w:t>, alla sua ricerca politica di massa, al suo egualitarismo.</w:t>
      </w:r>
    </w:p>
    <w:p w:rsidR="00D87DFD" w:rsidRDefault="005171A8">
      <w:pPr>
        <w:pStyle w:val="NormaleWeb"/>
        <w:shd w:val="clear" w:color="auto" w:fill="FFFFFF"/>
        <w:spacing w:before="280" w:beforeAutospacing="0" w:after="0" w:afterAutospacing="0" w:line="312" w:lineRule="atLeast"/>
        <w:textAlignment w:val="baseline"/>
        <w:rPr>
          <w:rFonts w:ascii="Arial" w:hAnsi="Arial" w:cs="Arial"/>
          <w:color w:val="222222"/>
          <w:sz w:val="22"/>
          <w:szCs w:val="22"/>
        </w:rPr>
      </w:pPr>
      <w:r>
        <w:rPr>
          <w:rStyle w:val="Enfasigrassetto"/>
          <w:rFonts w:ascii="Arial" w:hAnsi="Arial" w:cs="Arial"/>
          <w:color w:val="222222"/>
          <w:sz w:val="22"/>
          <w:szCs w:val="22"/>
        </w:rPr>
        <w:t>Il 21 dicembre venne firmato il contratto dei metalmeccanici privati</w:t>
      </w:r>
      <w:r>
        <w:rPr>
          <w:rFonts w:ascii="Arial" w:hAnsi="Arial" w:cs="Arial"/>
          <w:color w:val="222222"/>
          <w:sz w:val="22"/>
          <w:szCs w:val="22"/>
        </w:rPr>
        <w:t>.</w:t>
      </w:r>
    </w:p>
    <w:p w:rsidR="00D87DFD" w:rsidRDefault="005171A8">
      <w:pPr>
        <w:pStyle w:val="NormaleWeb"/>
        <w:shd w:val="clear" w:color="auto" w:fill="FFFFFF"/>
        <w:spacing w:before="280" w:beforeAutospacing="0" w:after="0" w:afterAutospacing="0" w:line="312" w:lineRule="atLeast"/>
        <w:textAlignment w:val="baseline"/>
      </w:pPr>
      <w:r>
        <w:rPr>
          <w:rStyle w:val="Enfasigrassetto"/>
          <w:rFonts w:ascii="Arial" w:hAnsi="Arial" w:cs="Arial"/>
          <w:color w:val="222222"/>
          <w:sz w:val="22"/>
          <w:szCs w:val="22"/>
        </w:rPr>
        <w:t xml:space="preserve">L'autunno caldo era terminato. </w:t>
      </w:r>
      <w:r>
        <w:rPr>
          <w:rFonts w:ascii="Arial" w:hAnsi="Arial" w:cs="Arial"/>
          <w:color w:val="222222"/>
          <w:sz w:val="22"/>
          <w:szCs w:val="22"/>
        </w:rPr>
        <w:t xml:space="preserve">Ma la chiusura dell'autunno caldo non fece assolutamente terminare le lotte operaie nelle grandi fabbriche. Anzi, </w:t>
      </w:r>
      <w:r>
        <w:rPr>
          <w:rStyle w:val="Enfasigrassetto"/>
          <w:rFonts w:ascii="Arial" w:hAnsi="Arial" w:cs="Arial"/>
          <w:color w:val="222222"/>
          <w:sz w:val="22"/>
          <w:szCs w:val="22"/>
        </w:rPr>
        <w:t xml:space="preserve">nel 1970 inizia un periodo molto lungo di </w:t>
      </w:r>
      <w:r>
        <w:rPr>
          <w:rStyle w:val="Enfasigrassetto"/>
          <w:rFonts w:ascii="Arial" w:hAnsi="Arial" w:cs="Arial"/>
          <w:color w:val="222222"/>
          <w:sz w:val="22"/>
          <w:szCs w:val="22"/>
        </w:rPr>
        <w:lastRenderedPageBreak/>
        <w:t>conflittualità diffusa</w:t>
      </w:r>
      <w:r>
        <w:rPr>
          <w:rFonts w:ascii="Arial" w:hAnsi="Arial" w:cs="Arial"/>
          <w:color w:val="222222"/>
          <w:sz w:val="22"/>
          <w:szCs w:val="22"/>
        </w:rPr>
        <w:t xml:space="preserve">, nella quale prendono corpo da un lato il </w:t>
      </w:r>
      <w:r>
        <w:rPr>
          <w:rStyle w:val="Enfasigrassetto"/>
          <w:rFonts w:ascii="Arial" w:hAnsi="Arial" w:cs="Arial"/>
          <w:color w:val="222222"/>
          <w:sz w:val="22"/>
          <w:szCs w:val="22"/>
        </w:rPr>
        <w:t>sindacato dei consigli</w:t>
      </w:r>
      <w:r>
        <w:rPr>
          <w:rFonts w:ascii="Arial" w:hAnsi="Arial" w:cs="Arial"/>
          <w:color w:val="222222"/>
          <w:sz w:val="22"/>
          <w:szCs w:val="22"/>
        </w:rPr>
        <w:t xml:space="preserve">, dall'altro </w:t>
      </w:r>
      <w:r>
        <w:rPr>
          <w:rFonts w:ascii="Arial" w:hAnsi="Arial" w:cs="Arial"/>
          <w:color w:val="222222"/>
          <w:sz w:val="22"/>
          <w:szCs w:val="22"/>
        </w:rPr>
        <w:t xml:space="preserve">le </w:t>
      </w:r>
      <w:r>
        <w:rPr>
          <w:rStyle w:val="Enfasigrassetto"/>
          <w:rFonts w:ascii="Arial" w:hAnsi="Arial" w:cs="Arial"/>
          <w:color w:val="222222"/>
          <w:sz w:val="22"/>
          <w:szCs w:val="22"/>
        </w:rPr>
        <w:t>organizzazioni autonome degli operai</w:t>
      </w:r>
      <w:r>
        <w:rPr>
          <w:rFonts w:ascii="Arial" w:hAnsi="Arial" w:cs="Arial"/>
          <w:color w:val="222222"/>
          <w:sz w:val="22"/>
          <w:szCs w:val="22"/>
        </w:rPr>
        <w:t>.</w:t>
      </w:r>
    </w:p>
    <w:p w:rsidR="00D87DFD" w:rsidRDefault="00D87DFD"/>
    <w:p w:rsidR="00D87DFD" w:rsidRDefault="005171A8">
      <w:r>
        <w:t>_ _ _ _ _ _ _ _ _ _ _ _ _ _ _ _ _ _ _ _ _ _ _ _ _ _ _ _ _ _ _ _ _ _ _ _ _ _ _ _ _ _ _ _ _ _ _ _ _ _ _ _ _ _ _</w:t>
      </w:r>
    </w:p>
    <w:p w:rsidR="00D87DFD" w:rsidRDefault="00D87DFD"/>
    <w:p w:rsidR="00D87DFD" w:rsidRDefault="005171A8">
      <w:pPr>
        <w:pStyle w:val="NormaleWeb"/>
        <w:shd w:val="clear" w:color="auto" w:fill="FFFFFF"/>
        <w:spacing w:before="280" w:beforeAutospacing="0" w:after="0" w:afterAutospacing="0" w:line="312" w:lineRule="atLeast"/>
        <w:textAlignment w:val="baseline"/>
        <w:rPr>
          <w:rFonts w:ascii="Arial" w:hAnsi="Arial" w:cs="Arial"/>
          <w:color w:val="222222"/>
          <w:sz w:val="28"/>
          <w:szCs w:val="19"/>
        </w:rPr>
      </w:pPr>
      <w:r>
        <w:rPr>
          <w:rStyle w:val="Enfasigrassetto"/>
          <w:rFonts w:ascii="Arial" w:hAnsi="Arial" w:cs="Arial"/>
          <w:color w:val="222222"/>
          <w:sz w:val="28"/>
          <w:szCs w:val="19"/>
        </w:rPr>
        <w:t>LA STRAGE DI STATO</w:t>
      </w:r>
    </w:p>
    <w:p w:rsidR="00D87DFD" w:rsidRDefault="00D87DFD">
      <w:pPr>
        <w:pStyle w:val="NormaleWeb"/>
        <w:shd w:val="clear" w:color="auto" w:fill="FFFFFF"/>
        <w:spacing w:before="280" w:beforeAutospacing="0" w:after="0" w:afterAutospacing="0" w:line="312" w:lineRule="atLeast"/>
        <w:textAlignment w:val="baseline"/>
        <w:rPr>
          <w:rStyle w:val="Enfasigrassetto"/>
          <w:rFonts w:ascii="Arial" w:hAnsi="Arial" w:cs="Arial"/>
          <w:color w:val="222222"/>
          <w:sz w:val="22"/>
          <w:szCs w:val="19"/>
        </w:rPr>
      </w:pPr>
    </w:p>
    <w:p w:rsidR="00D87DFD" w:rsidRDefault="005171A8">
      <w:pPr>
        <w:pStyle w:val="NormaleWeb"/>
        <w:shd w:val="clear" w:color="auto" w:fill="FFFFFF"/>
        <w:spacing w:before="280" w:beforeAutospacing="0" w:after="0" w:afterAutospacing="0" w:line="312" w:lineRule="atLeast"/>
        <w:textAlignment w:val="baseline"/>
      </w:pPr>
      <w:r>
        <w:rPr>
          <w:rStyle w:val="Enfasi"/>
          <w:rFonts w:ascii="Arial" w:hAnsi="Arial" w:cs="Arial"/>
          <w:color w:val="222222"/>
          <w:sz w:val="22"/>
          <w:szCs w:val="19"/>
        </w:rPr>
        <w:t>Un gruppo dei compagni/compagne che indagarono e scrissero 30 anni fa per smaschera</w:t>
      </w:r>
      <w:r>
        <w:rPr>
          <w:rStyle w:val="Enfasi"/>
          <w:rFonts w:ascii="Arial" w:hAnsi="Arial" w:cs="Arial"/>
          <w:color w:val="222222"/>
          <w:sz w:val="22"/>
          <w:szCs w:val="19"/>
        </w:rPr>
        <w:t>re la strage di Stato (1999)</w:t>
      </w:r>
    </w:p>
    <w:p w:rsidR="00D87DFD" w:rsidRDefault="00D87DFD">
      <w:pPr>
        <w:spacing w:after="150" w:line="312" w:lineRule="atLeast"/>
        <w:textAlignment w:val="baseline"/>
        <w:rPr>
          <w:rFonts w:ascii="Arial" w:eastAsia="Times New Roman" w:hAnsi="Arial" w:cs="Arial"/>
          <w:i/>
          <w:iCs/>
          <w:color w:val="222222"/>
          <w:lang w:eastAsia="it-IT"/>
        </w:rPr>
      </w:pPr>
    </w:p>
    <w:p w:rsidR="00D87DFD" w:rsidRDefault="005171A8">
      <w:pPr>
        <w:spacing w:after="150" w:line="312" w:lineRule="atLeast"/>
        <w:textAlignment w:val="baseline"/>
        <w:rPr>
          <w:rStyle w:val="Enfasigrassetto"/>
          <w:rFonts w:ascii="Arial" w:eastAsia="Times New Roman" w:hAnsi="Arial" w:cs="Arial"/>
          <w:b w:val="0"/>
          <w:bCs w:val="0"/>
          <w:i/>
          <w:iCs/>
          <w:color w:val="222222"/>
          <w:sz w:val="19"/>
          <w:szCs w:val="19"/>
          <w:highlight w:val="white"/>
          <w:lang w:eastAsia="it-IT"/>
        </w:rPr>
      </w:pPr>
      <w:r>
        <w:rPr>
          <w:noProof/>
          <w:lang w:eastAsia="it-IT"/>
        </w:rPr>
        <w:drawing>
          <wp:inline distT="0" distB="0" distL="0" distR="0">
            <wp:extent cx="2057400" cy="3060700"/>
            <wp:effectExtent l="0" t="0" r="0" b="0"/>
            <wp:docPr id="1" name="Immagine 1" descr="http://www.zic.it/wp-content/uploads/strage-di-stato-lib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http://www.zic.it/wp-content/uploads/strage-di-stato-libro.jpg"/>
                    <pic:cNvPicPr>
                      <a:picLocks noChangeAspect="1" noChangeArrowheads="1"/>
                    </pic:cNvPicPr>
                  </pic:nvPicPr>
                  <pic:blipFill>
                    <a:blip r:embed="rId7"/>
                    <a:stretch>
                      <a:fillRect/>
                    </a:stretch>
                  </pic:blipFill>
                  <pic:spPr bwMode="auto">
                    <a:xfrm>
                      <a:off x="0" y="0"/>
                      <a:ext cx="2057400" cy="3060700"/>
                    </a:xfrm>
                    <a:prstGeom prst="rect">
                      <a:avLst/>
                    </a:prstGeom>
                  </pic:spPr>
                </pic:pic>
              </a:graphicData>
            </a:graphic>
          </wp:inline>
        </w:drawing>
      </w:r>
    </w:p>
    <w:p w:rsidR="00D87DFD" w:rsidRDefault="00D87DFD">
      <w:pPr>
        <w:spacing w:after="150" w:line="312" w:lineRule="atLeast"/>
        <w:textAlignment w:val="baseline"/>
        <w:rPr>
          <w:rStyle w:val="Enfasigrassetto"/>
          <w:rFonts w:ascii="Arial" w:eastAsia="Times New Roman" w:hAnsi="Arial" w:cs="Arial"/>
          <w:b w:val="0"/>
          <w:bCs w:val="0"/>
          <w:i/>
          <w:iCs/>
          <w:color w:val="222222"/>
          <w:sz w:val="19"/>
          <w:szCs w:val="19"/>
          <w:highlight w:val="white"/>
          <w:lang w:eastAsia="it-IT"/>
        </w:rPr>
      </w:pPr>
    </w:p>
    <w:p w:rsidR="00D87DFD" w:rsidRDefault="005171A8">
      <w:pPr>
        <w:pStyle w:val="NormaleWeb"/>
        <w:shd w:val="clear" w:color="auto" w:fill="FFFFFF"/>
        <w:spacing w:before="280" w:beforeAutospacing="0" w:after="0" w:afterAutospacing="0" w:line="312" w:lineRule="atLeast"/>
        <w:textAlignment w:val="baseline"/>
        <w:rPr>
          <w:rFonts w:ascii="Arial" w:hAnsi="Arial" w:cs="Arial"/>
          <w:color w:val="222222"/>
          <w:sz w:val="22"/>
          <w:szCs w:val="19"/>
        </w:rPr>
      </w:pPr>
      <w:r>
        <w:rPr>
          <w:rStyle w:val="Enfasigrassetto"/>
          <w:rFonts w:ascii="Arial" w:hAnsi="Arial" w:cs="Arial"/>
          <w:b w:val="0"/>
          <w:color w:val="222222"/>
          <w:sz w:val="22"/>
          <w:szCs w:val="19"/>
        </w:rPr>
        <w:t>Il 12 dicembre 1969, con le bombe a Piazza Fontana, cominciava la “</w:t>
      </w:r>
      <w:r>
        <w:rPr>
          <w:rStyle w:val="Enfasigrassetto"/>
          <w:rFonts w:ascii="Arial" w:hAnsi="Arial" w:cs="Arial"/>
          <w:color w:val="222222"/>
          <w:sz w:val="22"/>
          <w:szCs w:val="19"/>
        </w:rPr>
        <w:t>strategia della tensione</w:t>
      </w:r>
      <w:r>
        <w:rPr>
          <w:rStyle w:val="Enfasigrassetto"/>
          <w:rFonts w:ascii="Arial" w:hAnsi="Arial" w:cs="Arial"/>
          <w:b w:val="0"/>
          <w:color w:val="222222"/>
          <w:sz w:val="22"/>
          <w:szCs w:val="19"/>
        </w:rPr>
        <w:t>”</w:t>
      </w:r>
    </w:p>
    <w:p w:rsidR="00D87DFD" w:rsidRDefault="005171A8">
      <w:pPr>
        <w:pStyle w:val="NormaleWeb"/>
        <w:shd w:val="clear" w:color="auto" w:fill="FFFFFF"/>
        <w:spacing w:before="280" w:beforeAutospacing="0" w:after="0" w:afterAutospacing="0" w:line="312" w:lineRule="atLeast"/>
        <w:textAlignment w:val="baseline"/>
      </w:pPr>
      <w:r>
        <w:rPr>
          <w:rStyle w:val="Enfasigrassetto"/>
          <w:rFonts w:ascii="Arial" w:hAnsi="Arial" w:cs="Arial"/>
          <w:b w:val="0"/>
          <w:color w:val="222222"/>
          <w:sz w:val="22"/>
          <w:szCs w:val="19"/>
        </w:rPr>
        <w:t xml:space="preserve">Tra il 1969 e il 1984, in Italia, sono avvenute otto stragi politiche dalle caratteristiche comuni: tutte hanno visto coinvolti </w:t>
      </w:r>
      <w:r>
        <w:rPr>
          <w:rStyle w:val="Enfasigrassetto"/>
          <w:rFonts w:ascii="Arial" w:hAnsi="Arial" w:cs="Arial"/>
          <w:b w:val="0"/>
          <w:color w:val="222222"/>
          <w:sz w:val="22"/>
          <w:szCs w:val="19"/>
        </w:rPr>
        <w:t>personaggi appartenenti alla destra eversiva, in tutte sono emerse protezioni, connivenze, responsabilità di appartenenti agli apparati dello Stato, tutte sono rimaste per molto tempo senza spiegazioni ufficiali, senza colpevoli e senza mandanti. In quindi</w:t>
      </w:r>
      <w:r>
        <w:rPr>
          <w:rStyle w:val="Enfasigrassetto"/>
          <w:rFonts w:ascii="Arial" w:hAnsi="Arial" w:cs="Arial"/>
          <w:b w:val="0"/>
          <w:color w:val="222222"/>
          <w:sz w:val="22"/>
          <w:szCs w:val="19"/>
        </w:rPr>
        <w:t>ci anni sono state assassinate centocinquanta persone, oltre seicento sono rimaste ferite in attentati stragisti che, ancora oggi, nella quasi totalità dei casi, sono rimasti impuniti.</w:t>
      </w:r>
    </w:p>
    <w:p w:rsidR="00D87DFD" w:rsidRDefault="005171A8">
      <w:pPr>
        <w:pStyle w:val="NormaleWeb"/>
        <w:shd w:val="clear" w:color="auto" w:fill="FFFFFF"/>
        <w:spacing w:before="280" w:beforeAutospacing="0" w:after="0" w:afterAutospacing="0" w:line="312" w:lineRule="atLeast"/>
        <w:textAlignment w:val="baseline"/>
      </w:pPr>
      <w:r>
        <w:rPr>
          <w:rStyle w:val="Enfasigrassetto"/>
          <w:rFonts w:ascii="Arial" w:hAnsi="Arial" w:cs="Arial"/>
          <w:b w:val="0"/>
          <w:color w:val="222222"/>
          <w:sz w:val="22"/>
          <w:szCs w:val="19"/>
        </w:rPr>
        <w:t xml:space="preserve">Si è fatto di tutto intorno alla strage di piazza Fontana, a Brescia, </w:t>
      </w:r>
      <w:r>
        <w:rPr>
          <w:rStyle w:val="Enfasigrassetto"/>
          <w:rFonts w:ascii="Arial" w:hAnsi="Arial" w:cs="Arial"/>
          <w:b w:val="0"/>
          <w:color w:val="222222"/>
          <w:sz w:val="22"/>
          <w:szCs w:val="19"/>
        </w:rPr>
        <w:t>Bologna, Ustica, compresi i processi. Di tutto non per scoprire la verità, ma per occultarla. La verità storica e politica è rimasta per anni patrimonio dei movimenti, imbrigliata dai silenzi, omissioni, depistaggi, fino all'apposizione del segreto di Stat</w:t>
      </w:r>
      <w:r>
        <w:rPr>
          <w:rStyle w:val="Enfasigrassetto"/>
          <w:rFonts w:ascii="Arial" w:hAnsi="Arial" w:cs="Arial"/>
          <w:b w:val="0"/>
          <w:color w:val="222222"/>
          <w:sz w:val="22"/>
          <w:szCs w:val="19"/>
        </w:rPr>
        <w:t xml:space="preserve">o, poi è diventata senso comune di larga parte del paese, senza che a ciò </w:t>
      </w:r>
      <w:r>
        <w:rPr>
          <w:rStyle w:val="Enfasigrassetto"/>
          <w:rFonts w:ascii="Arial" w:hAnsi="Arial" w:cs="Arial"/>
          <w:b w:val="0"/>
          <w:color w:val="222222"/>
          <w:sz w:val="22"/>
          <w:szCs w:val="19"/>
        </w:rPr>
        <w:lastRenderedPageBreak/>
        <w:t>corrispondesse però azione adeguata. Anzi, ancora oggi è piegata agli interessi di chi la vuole complice nella conservazione dell'esistente.</w:t>
      </w:r>
    </w:p>
    <w:p w:rsidR="00D87DFD" w:rsidRDefault="005171A8">
      <w:pPr>
        <w:pStyle w:val="NormaleWeb"/>
        <w:shd w:val="clear" w:color="auto" w:fill="FFFFFF"/>
        <w:spacing w:before="280" w:beforeAutospacing="0" w:after="0" w:afterAutospacing="0" w:line="312" w:lineRule="atLeast"/>
        <w:textAlignment w:val="baseline"/>
      </w:pPr>
      <w:r>
        <w:rPr>
          <w:rStyle w:val="Enfasigrassetto"/>
          <w:rFonts w:ascii="Arial" w:hAnsi="Arial" w:cs="Arial"/>
          <w:b w:val="0"/>
          <w:color w:val="222222"/>
          <w:sz w:val="22"/>
          <w:szCs w:val="19"/>
        </w:rPr>
        <w:t>I giorni nostri sono percorsi da un forte</w:t>
      </w:r>
      <w:r>
        <w:rPr>
          <w:rStyle w:val="Enfasigrassetto"/>
          <w:rFonts w:ascii="Arial" w:hAnsi="Arial" w:cs="Arial"/>
          <w:b w:val="0"/>
          <w:color w:val="222222"/>
          <w:sz w:val="22"/>
          <w:szCs w:val="19"/>
        </w:rPr>
        <w:t xml:space="preserve"> vento di destra, spesso con egemonia culturale e sociale. Ovviamente il riformarsi di un “consenso di massa” alle nuove forme del fascismo richiederebbe un’assai lunga e complessa analisi, ma è utile ricordare una indicazione/profezia di </w:t>
      </w:r>
      <w:r>
        <w:rPr>
          <w:rStyle w:val="Enfasigrassetto"/>
          <w:rFonts w:ascii="Arial" w:hAnsi="Arial" w:cs="Arial"/>
          <w:color w:val="222222"/>
          <w:sz w:val="22"/>
          <w:szCs w:val="19"/>
        </w:rPr>
        <w:t>Pier Paolo Pasoli</w:t>
      </w:r>
      <w:r>
        <w:rPr>
          <w:rStyle w:val="Enfasigrassetto"/>
          <w:rFonts w:ascii="Arial" w:hAnsi="Arial" w:cs="Arial"/>
          <w:color w:val="222222"/>
          <w:sz w:val="22"/>
          <w:szCs w:val="19"/>
        </w:rPr>
        <w:t>ni</w:t>
      </w:r>
      <w:r>
        <w:rPr>
          <w:rStyle w:val="Enfasigrassetto"/>
          <w:rFonts w:ascii="Arial" w:hAnsi="Arial" w:cs="Arial"/>
          <w:b w:val="0"/>
          <w:color w:val="222222"/>
          <w:sz w:val="22"/>
          <w:szCs w:val="19"/>
        </w:rPr>
        <w:t xml:space="preserve"> (del settembre ’62):</w:t>
      </w:r>
    </w:p>
    <w:p w:rsidR="00D87DFD" w:rsidRDefault="005171A8">
      <w:pPr>
        <w:pStyle w:val="NormaleWeb"/>
        <w:shd w:val="clear" w:color="auto" w:fill="FFFFFF"/>
        <w:spacing w:before="280" w:beforeAutospacing="0" w:after="0" w:afterAutospacing="0" w:line="312" w:lineRule="atLeast"/>
        <w:textAlignment w:val="baseline"/>
        <w:rPr>
          <w:rFonts w:ascii="Arial" w:hAnsi="Arial" w:cs="Arial"/>
          <w:color w:val="222222"/>
          <w:sz w:val="22"/>
          <w:szCs w:val="19"/>
        </w:rPr>
      </w:pPr>
      <w:r>
        <w:rPr>
          <w:rStyle w:val="Enfasi"/>
          <w:rFonts w:ascii="Arial" w:hAnsi="Arial" w:cs="Arial"/>
          <w:bCs/>
          <w:color w:val="222222"/>
          <w:sz w:val="22"/>
          <w:szCs w:val="19"/>
        </w:rPr>
        <w:t>«Non occorre essere forti per affrontare il fascismo nelle sue forme pazzesche e ridicole: ma occorre essere fortissimi per affrontare il fascismo come normalità, come codificazione direi allegra, mondana, socialmente eletta, del fo</w:t>
      </w:r>
      <w:r>
        <w:rPr>
          <w:rStyle w:val="Enfasi"/>
          <w:rFonts w:ascii="Arial" w:hAnsi="Arial" w:cs="Arial"/>
          <w:bCs/>
          <w:color w:val="222222"/>
          <w:sz w:val="22"/>
          <w:szCs w:val="19"/>
        </w:rPr>
        <w:t>ndo brutalmente egoista di un società»</w:t>
      </w:r>
      <w:r>
        <w:rPr>
          <w:rStyle w:val="Enfasigrassetto"/>
          <w:rFonts w:ascii="Arial" w:hAnsi="Arial" w:cs="Arial"/>
          <w:b w:val="0"/>
          <w:color w:val="222222"/>
          <w:sz w:val="22"/>
          <w:szCs w:val="19"/>
        </w:rPr>
        <w:t>.</w:t>
      </w:r>
    </w:p>
    <w:p w:rsidR="00D87DFD" w:rsidRDefault="005171A8">
      <w:pPr>
        <w:pStyle w:val="NormaleWeb"/>
        <w:shd w:val="clear" w:color="auto" w:fill="FFFFFF"/>
        <w:spacing w:before="280" w:beforeAutospacing="0" w:after="0" w:afterAutospacing="0" w:line="312" w:lineRule="atLeast"/>
        <w:textAlignment w:val="baseline"/>
      </w:pPr>
      <w:r>
        <w:rPr>
          <w:rFonts w:ascii="Arial" w:hAnsi="Arial" w:cs="Arial"/>
          <w:color w:val="222222"/>
          <w:sz w:val="22"/>
          <w:szCs w:val="19"/>
        </w:rPr>
        <w:t xml:space="preserve">Il titolo </w:t>
      </w:r>
      <w:r>
        <w:rPr>
          <w:rStyle w:val="Enfasigrassetto"/>
          <w:rFonts w:ascii="Arial" w:hAnsi="Arial" w:cs="Arial"/>
          <w:i/>
          <w:iCs/>
          <w:color w:val="222222"/>
          <w:sz w:val="22"/>
          <w:szCs w:val="19"/>
        </w:rPr>
        <w:t xml:space="preserve">"Strage di Stato" </w:t>
      </w:r>
      <w:r>
        <w:rPr>
          <w:rFonts w:ascii="Arial" w:hAnsi="Arial" w:cs="Arial"/>
          <w:color w:val="222222"/>
          <w:sz w:val="22"/>
          <w:szCs w:val="19"/>
        </w:rPr>
        <w:t>non a tutti piacque. Anche nella sinistra extraparlamentare nella quale molti degli autori militavano molti pensavano che la strage fosse solo fascista, forse con qualche copertura o compl</w:t>
      </w:r>
      <w:r>
        <w:rPr>
          <w:rFonts w:ascii="Arial" w:hAnsi="Arial" w:cs="Arial"/>
          <w:color w:val="222222"/>
          <w:sz w:val="22"/>
          <w:szCs w:val="19"/>
        </w:rPr>
        <w:t>icità di apparati statali. La storia ha dimostrato che non era così. Anche le successive stragi degli anni ‘70/80 (piazza della Loggia, Italicus, strage alla stazione di Bologna, ecc.) hanno confermato, fuor di ogni dubbio, che lo Stato promuoveva o consen</w:t>
      </w:r>
      <w:r>
        <w:rPr>
          <w:rFonts w:ascii="Arial" w:hAnsi="Arial" w:cs="Arial"/>
          <w:color w:val="222222"/>
          <w:sz w:val="22"/>
          <w:szCs w:val="19"/>
        </w:rPr>
        <w:t>tiva stragi e delitti eccellenti, spesso gestendoli in prima persona e comunque coprendoli: ultimi esempi Ustica, Casalecchio di Reno, la morte di Ilaria Alpi, le navi dei profughi speronate e il Cermis: crimini di guerra e di pace, sempre con la stessa lo</w:t>
      </w:r>
      <w:r>
        <w:rPr>
          <w:rFonts w:ascii="Arial" w:hAnsi="Arial" w:cs="Arial"/>
          <w:color w:val="222222"/>
          <w:sz w:val="22"/>
          <w:szCs w:val="19"/>
        </w:rPr>
        <w:t>gica del puro dominio.</w:t>
      </w:r>
    </w:p>
    <w:p w:rsidR="00D87DFD" w:rsidRDefault="005171A8">
      <w:pPr>
        <w:pStyle w:val="NormaleWeb"/>
        <w:shd w:val="clear" w:color="auto" w:fill="FFFFFF"/>
        <w:spacing w:before="280" w:beforeAutospacing="0" w:after="150" w:afterAutospacing="0" w:line="312" w:lineRule="atLeast"/>
        <w:textAlignment w:val="baseline"/>
        <w:rPr>
          <w:rFonts w:ascii="Arial" w:hAnsi="Arial" w:cs="Arial"/>
          <w:color w:val="222222"/>
          <w:sz w:val="22"/>
          <w:szCs w:val="19"/>
        </w:rPr>
      </w:pPr>
      <w:r>
        <w:rPr>
          <w:rFonts w:ascii="Arial" w:hAnsi="Arial" w:cs="Arial"/>
          <w:color w:val="222222"/>
          <w:sz w:val="22"/>
          <w:szCs w:val="19"/>
        </w:rPr>
        <w:t>L’inchiesta fu militante/collettiva e così la diffusione del libro. Fu anche una indicazione di metodo che oggi vogliamo/dobbiamo rilanciare. Tanto più che se alla fine degli anni ‘60 e inizio dei ’70 ancora esistevano taluni spazi d</w:t>
      </w:r>
      <w:r>
        <w:rPr>
          <w:rFonts w:ascii="Arial" w:hAnsi="Arial" w:cs="Arial"/>
          <w:color w:val="222222"/>
          <w:sz w:val="22"/>
          <w:szCs w:val="19"/>
        </w:rPr>
        <w:t>’informazione più o meno liberi, oggi si sono ridotti al lumicino. Difficile credere che qualche giornalista “normale” oggi indagherà sui delitti/bugie di Stato (la guerra ’99 della Nato, per dire il fatto più grave) e comunque che queste inchieste avranno</w:t>
      </w:r>
      <w:r>
        <w:rPr>
          <w:rFonts w:ascii="Arial" w:hAnsi="Arial" w:cs="Arial"/>
          <w:color w:val="222222"/>
          <w:sz w:val="22"/>
          <w:szCs w:val="19"/>
        </w:rPr>
        <w:t xml:space="preserve"> un’eco. Non possiamo però tacere che molti/e oggi chiudono le orecchie, preferiscono non sapere. Dobbiamo dunque informarci da soli e contro-informare con le forze che abbiamo, trovando il modo di sturare le orecchie e aprire le menti cloroformizzate.</w:t>
      </w:r>
    </w:p>
    <w:p w:rsidR="00D87DFD" w:rsidRDefault="005171A8">
      <w:pPr>
        <w:pStyle w:val="NormaleWeb"/>
        <w:shd w:val="clear" w:color="auto" w:fill="FFFFFF"/>
        <w:spacing w:before="280" w:beforeAutospacing="0" w:after="0" w:afterAutospacing="0" w:line="312" w:lineRule="atLeast"/>
        <w:textAlignment w:val="baseline"/>
      </w:pPr>
      <w:r>
        <w:rPr>
          <w:rFonts w:ascii="Arial" w:hAnsi="Arial" w:cs="Arial"/>
          <w:color w:val="222222"/>
          <w:sz w:val="22"/>
          <w:szCs w:val="19"/>
        </w:rPr>
        <w:t xml:space="preserve">In </w:t>
      </w:r>
      <w:r>
        <w:rPr>
          <w:rFonts w:ascii="Arial" w:hAnsi="Arial" w:cs="Arial"/>
          <w:color w:val="222222"/>
          <w:sz w:val="22"/>
          <w:szCs w:val="19"/>
        </w:rPr>
        <w:t xml:space="preserve">copertina a </w:t>
      </w:r>
      <w:r>
        <w:rPr>
          <w:rStyle w:val="Enfasi"/>
          <w:rFonts w:ascii="Arial" w:hAnsi="Arial" w:cs="Arial"/>
          <w:b/>
          <w:bCs/>
          <w:color w:val="222222"/>
          <w:sz w:val="22"/>
          <w:szCs w:val="19"/>
        </w:rPr>
        <w:t xml:space="preserve">"Strage di Stato" </w:t>
      </w:r>
      <w:r>
        <w:rPr>
          <w:rFonts w:ascii="Arial" w:hAnsi="Arial" w:cs="Arial"/>
          <w:color w:val="222222"/>
          <w:sz w:val="22"/>
          <w:szCs w:val="19"/>
        </w:rPr>
        <w:t>ci sono i gendarmi di Pinocchio o forse i carabinieri di Valpreda; continuità dello Stato forte con i deboli e debole con i forti. Viviamo sempre più all’interno d’una nazione-poliziotto e in una rete di sbirri mondiali: imped</w:t>
      </w:r>
      <w:r>
        <w:rPr>
          <w:rFonts w:ascii="Arial" w:hAnsi="Arial" w:cs="Arial"/>
          <w:color w:val="222222"/>
          <w:sz w:val="22"/>
          <w:szCs w:val="19"/>
        </w:rPr>
        <w:t xml:space="preserve">iscono agli esseri umani di passare le frontiere proprio mentre capitali, armi e veleni non hanno confini; affamano interi continenti e uccidono (o imbavagliano, se si vive nella parte privilegiata del mondo) chi ne spiega le vere ragioni; si lamentano in </w:t>
      </w:r>
      <w:r>
        <w:rPr>
          <w:rFonts w:ascii="Arial" w:hAnsi="Arial" w:cs="Arial"/>
          <w:color w:val="222222"/>
          <w:sz w:val="22"/>
          <w:szCs w:val="19"/>
        </w:rPr>
        <w:t>Italia della sicurezza (imbrogliando sui dati, diffondendo razzismo) mentre ogni giorno 4/5 persone muoiono in Italia nei luoghi della produzione, per colpa provata di un’organizzazione del lavoro criminale; c’è anche chi vorrebbe sempre più portare il pol</w:t>
      </w:r>
      <w:r>
        <w:rPr>
          <w:rFonts w:ascii="Arial" w:hAnsi="Arial" w:cs="Arial"/>
          <w:color w:val="222222"/>
          <w:sz w:val="22"/>
          <w:szCs w:val="19"/>
        </w:rPr>
        <w:t>iziotto/prete dentro le nostre camere da letto.</w:t>
      </w:r>
    </w:p>
    <w:p w:rsidR="00D87DFD" w:rsidRDefault="005171A8">
      <w:pPr>
        <w:pStyle w:val="NormaleWeb"/>
        <w:shd w:val="clear" w:color="auto" w:fill="FFFFFF"/>
        <w:spacing w:before="280" w:beforeAutospacing="0" w:after="0" w:afterAutospacing="0" w:line="312" w:lineRule="atLeast"/>
        <w:textAlignment w:val="baseline"/>
      </w:pPr>
      <w:r>
        <w:rPr>
          <w:rFonts w:ascii="Arial" w:hAnsi="Arial" w:cs="Arial"/>
          <w:color w:val="222222"/>
          <w:sz w:val="22"/>
          <w:szCs w:val="19"/>
        </w:rPr>
        <w:t xml:space="preserve">Trent’anni dopo abbiamo la certezza o forse solo la conferma che esiste un filo, un continuum fra lo Stato armato e terrorista e la piccola/spiccia repressione, fra i grandi trafficanti d’armi internazionali </w:t>
      </w:r>
      <w:r>
        <w:rPr>
          <w:rFonts w:ascii="Arial" w:hAnsi="Arial" w:cs="Arial"/>
          <w:color w:val="222222"/>
          <w:sz w:val="22"/>
          <w:szCs w:val="19"/>
        </w:rPr>
        <w:t>(che poi piangono sulle vittime e organizzano le “missioni Arcobaleno”) e il tentativo di controllare e/o ingabbiare le nostre esistenze. Un discorso lungo e complesso che, come altri, qui accenniamo solo. Noi crediamo che questo filo vada spezzato, ovunqu</w:t>
      </w:r>
      <w:r>
        <w:rPr>
          <w:rFonts w:ascii="Arial" w:hAnsi="Arial" w:cs="Arial"/>
          <w:color w:val="222222"/>
          <w:sz w:val="22"/>
          <w:szCs w:val="19"/>
        </w:rPr>
        <w:t>e sia possibile.</w:t>
      </w:r>
      <w:r>
        <w:rPr>
          <w:rFonts w:ascii="Arial" w:hAnsi="Arial" w:cs="Arial"/>
          <w:color w:val="222222"/>
          <w:sz w:val="22"/>
          <w:szCs w:val="19"/>
        </w:rPr>
        <w:br/>
      </w:r>
      <w:r>
        <w:rPr>
          <w:rFonts w:ascii="Arial" w:hAnsi="Arial" w:cs="Arial"/>
          <w:color w:val="222222"/>
          <w:sz w:val="22"/>
          <w:szCs w:val="19"/>
        </w:rPr>
        <w:lastRenderedPageBreak/>
        <w:t xml:space="preserve">Non abbiamo grandi organizzazioni/energie per farlo, anzi come direbbe Totò, </w:t>
      </w:r>
      <w:r>
        <w:rPr>
          <w:rStyle w:val="Enfasi"/>
          <w:rFonts w:ascii="Arial" w:hAnsi="Arial" w:cs="Arial"/>
          <w:color w:val="222222"/>
          <w:sz w:val="22"/>
          <w:szCs w:val="19"/>
        </w:rPr>
        <w:t>“alla forza pubblica possiamo opporre solo la nostra privata debolezza”</w:t>
      </w:r>
      <w:r>
        <w:rPr>
          <w:rFonts w:ascii="Arial" w:hAnsi="Arial" w:cs="Arial"/>
          <w:color w:val="222222"/>
          <w:sz w:val="22"/>
          <w:szCs w:val="19"/>
        </w:rPr>
        <w:t>.</w:t>
      </w:r>
    </w:p>
    <w:p w:rsidR="00D87DFD" w:rsidRDefault="005171A8">
      <w:pPr>
        <w:pStyle w:val="NormaleWeb"/>
        <w:shd w:val="clear" w:color="auto" w:fill="FFFFFF"/>
        <w:spacing w:before="280" w:beforeAutospacing="0" w:after="0" w:afterAutospacing="0" w:line="312" w:lineRule="atLeast"/>
        <w:textAlignment w:val="baseline"/>
      </w:pPr>
      <w:r>
        <w:rPr>
          <w:rFonts w:ascii="Arial" w:hAnsi="Arial" w:cs="Arial"/>
          <w:color w:val="222222"/>
          <w:sz w:val="22"/>
          <w:szCs w:val="19"/>
        </w:rPr>
        <w:t xml:space="preserve">Però lo faremo e invitiamo a farlo ogni giorno: ci si chiami </w:t>
      </w:r>
      <w:r>
        <w:rPr>
          <w:rStyle w:val="Enfasigrassetto"/>
          <w:rFonts w:ascii="Arial" w:hAnsi="Arial" w:cs="Arial"/>
          <w:color w:val="222222"/>
          <w:sz w:val="22"/>
          <w:szCs w:val="19"/>
        </w:rPr>
        <w:t xml:space="preserve">"tute bianche" </w:t>
      </w:r>
      <w:r>
        <w:rPr>
          <w:rFonts w:ascii="Arial" w:hAnsi="Arial" w:cs="Arial"/>
          <w:color w:val="222222"/>
          <w:sz w:val="22"/>
          <w:szCs w:val="19"/>
        </w:rPr>
        <w:t xml:space="preserve">o </w:t>
      </w:r>
      <w:r>
        <w:rPr>
          <w:rStyle w:val="Enfasigrassetto"/>
          <w:rFonts w:ascii="Arial" w:hAnsi="Arial" w:cs="Arial"/>
          <w:color w:val="222222"/>
          <w:sz w:val="22"/>
          <w:szCs w:val="19"/>
        </w:rPr>
        <w:t xml:space="preserve">rete </w:t>
      </w:r>
      <w:r>
        <w:rPr>
          <w:rStyle w:val="Enfasigrassetto"/>
          <w:rFonts w:ascii="Arial" w:hAnsi="Arial" w:cs="Arial"/>
          <w:color w:val="222222"/>
          <w:sz w:val="22"/>
          <w:szCs w:val="19"/>
        </w:rPr>
        <w:t>Lilliput</w:t>
      </w:r>
      <w:r>
        <w:rPr>
          <w:rFonts w:ascii="Arial" w:hAnsi="Arial" w:cs="Arial"/>
          <w:color w:val="222222"/>
          <w:sz w:val="22"/>
          <w:szCs w:val="19"/>
        </w:rPr>
        <w:t xml:space="preserve">, </w:t>
      </w:r>
      <w:r>
        <w:rPr>
          <w:rStyle w:val="Enfasigrassetto"/>
          <w:rFonts w:ascii="Arial" w:hAnsi="Arial" w:cs="Arial"/>
          <w:color w:val="222222"/>
          <w:sz w:val="22"/>
          <w:szCs w:val="19"/>
        </w:rPr>
        <w:t xml:space="preserve">Centri sociali </w:t>
      </w:r>
      <w:r>
        <w:rPr>
          <w:rFonts w:ascii="Arial" w:hAnsi="Arial" w:cs="Arial"/>
          <w:color w:val="222222"/>
          <w:sz w:val="22"/>
          <w:szCs w:val="19"/>
        </w:rPr>
        <w:t xml:space="preserve">o </w:t>
      </w:r>
      <w:r>
        <w:rPr>
          <w:rStyle w:val="Enfasigrassetto"/>
          <w:rFonts w:ascii="Arial" w:hAnsi="Arial" w:cs="Arial"/>
          <w:color w:val="222222"/>
          <w:sz w:val="22"/>
          <w:szCs w:val="19"/>
        </w:rPr>
        <w:t>Greenpeace</w:t>
      </w:r>
      <w:r>
        <w:rPr>
          <w:rFonts w:ascii="Arial" w:hAnsi="Arial" w:cs="Arial"/>
          <w:color w:val="222222"/>
          <w:sz w:val="22"/>
          <w:szCs w:val="19"/>
        </w:rPr>
        <w:t xml:space="preserve">, </w:t>
      </w:r>
      <w:r>
        <w:rPr>
          <w:rStyle w:val="Enfasigrassetto"/>
          <w:rFonts w:ascii="Arial" w:hAnsi="Arial" w:cs="Arial"/>
          <w:color w:val="222222"/>
          <w:sz w:val="22"/>
          <w:szCs w:val="19"/>
        </w:rPr>
        <w:t xml:space="preserve">lavoratori auto-organizzati </w:t>
      </w:r>
      <w:r>
        <w:rPr>
          <w:rFonts w:ascii="Arial" w:hAnsi="Arial" w:cs="Arial"/>
          <w:color w:val="222222"/>
          <w:sz w:val="22"/>
          <w:szCs w:val="19"/>
        </w:rPr>
        <w:t xml:space="preserve">o </w:t>
      </w:r>
      <w:r>
        <w:rPr>
          <w:rStyle w:val="Enfasigrassetto"/>
          <w:rFonts w:ascii="Arial" w:hAnsi="Arial" w:cs="Arial"/>
          <w:color w:val="222222"/>
          <w:sz w:val="22"/>
          <w:szCs w:val="19"/>
        </w:rPr>
        <w:t>Cantieri Sociali</w:t>
      </w:r>
      <w:r>
        <w:rPr>
          <w:rFonts w:ascii="Arial" w:hAnsi="Arial" w:cs="Arial"/>
          <w:color w:val="222222"/>
          <w:sz w:val="22"/>
          <w:szCs w:val="19"/>
        </w:rPr>
        <w:t xml:space="preserve">, </w:t>
      </w:r>
      <w:r>
        <w:rPr>
          <w:rStyle w:val="Enfasigrassetto"/>
          <w:rFonts w:ascii="Arial" w:hAnsi="Arial" w:cs="Arial"/>
          <w:color w:val="222222"/>
          <w:sz w:val="22"/>
          <w:szCs w:val="19"/>
        </w:rPr>
        <w:t xml:space="preserve">zapatisti </w:t>
      </w:r>
      <w:r>
        <w:rPr>
          <w:rFonts w:ascii="Arial" w:hAnsi="Arial" w:cs="Arial"/>
          <w:color w:val="222222"/>
          <w:sz w:val="22"/>
          <w:szCs w:val="19"/>
        </w:rPr>
        <w:t xml:space="preserve">o </w:t>
      </w:r>
      <w:r>
        <w:rPr>
          <w:rStyle w:val="Enfasigrassetto"/>
          <w:rFonts w:ascii="Arial" w:hAnsi="Arial" w:cs="Arial"/>
          <w:color w:val="222222"/>
          <w:sz w:val="22"/>
          <w:szCs w:val="19"/>
        </w:rPr>
        <w:t xml:space="preserve">semtierra </w:t>
      </w:r>
      <w:r>
        <w:rPr>
          <w:rFonts w:ascii="Arial" w:hAnsi="Arial" w:cs="Arial"/>
          <w:color w:val="222222"/>
          <w:sz w:val="22"/>
          <w:szCs w:val="19"/>
        </w:rPr>
        <w:t xml:space="preserve">di ogni parte del mondo, </w:t>
      </w:r>
      <w:r>
        <w:rPr>
          <w:rStyle w:val="Enfasi"/>
          <w:rFonts w:ascii="Arial" w:hAnsi="Arial" w:cs="Arial"/>
          <w:color w:val="222222"/>
          <w:sz w:val="22"/>
          <w:szCs w:val="19"/>
        </w:rPr>
        <w:t xml:space="preserve">“Dire mai al Mai” </w:t>
      </w:r>
      <w:r>
        <w:rPr>
          <w:rFonts w:ascii="Arial" w:hAnsi="Arial" w:cs="Arial"/>
          <w:color w:val="222222"/>
          <w:sz w:val="22"/>
          <w:szCs w:val="19"/>
        </w:rPr>
        <w:t>o altro ancora, i nomi contano poco, è come s’agisce quel che fa la differenza.</w:t>
      </w:r>
    </w:p>
    <w:p w:rsidR="00D87DFD" w:rsidRDefault="005171A8">
      <w:pPr>
        <w:pStyle w:val="NormaleWeb"/>
        <w:shd w:val="clear" w:color="auto" w:fill="FFFFFF"/>
        <w:spacing w:before="280" w:beforeAutospacing="0" w:after="150" w:afterAutospacing="0" w:line="312" w:lineRule="atLeast"/>
        <w:textAlignment w:val="baseline"/>
        <w:rPr>
          <w:rFonts w:ascii="Arial" w:hAnsi="Arial" w:cs="Arial"/>
          <w:color w:val="222222"/>
          <w:sz w:val="22"/>
          <w:szCs w:val="19"/>
        </w:rPr>
      </w:pPr>
      <w:r>
        <w:rPr>
          <w:rFonts w:ascii="Arial" w:hAnsi="Arial" w:cs="Arial"/>
          <w:color w:val="222222"/>
          <w:sz w:val="22"/>
          <w:szCs w:val="19"/>
        </w:rPr>
        <w:t>Se un anello della caten</w:t>
      </w:r>
      <w:r>
        <w:rPr>
          <w:rFonts w:ascii="Arial" w:hAnsi="Arial" w:cs="Arial"/>
          <w:color w:val="222222"/>
          <w:sz w:val="22"/>
          <w:szCs w:val="19"/>
        </w:rPr>
        <w:t>a dello Stato poliziotto viene lacerato, più facile sarà che anche altri anelli si spezzino.</w:t>
      </w:r>
    </w:p>
    <w:p w:rsidR="00D87DFD" w:rsidRDefault="005171A8">
      <w:pPr>
        <w:pStyle w:val="NormaleWeb"/>
        <w:shd w:val="clear" w:color="auto" w:fill="FFFFFF"/>
        <w:spacing w:before="280" w:beforeAutospacing="0" w:after="150" w:afterAutospacing="0" w:line="312" w:lineRule="atLeast"/>
        <w:textAlignment w:val="baseline"/>
        <w:rPr>
          <w:rFonts w:ascii="Arial" w:hAnsi="Arial" w:cs="Arial"/>
          <w:color w:val="222222"/>
          <w:sz w:val="22"/>
          <w:szCs w:val="19"/>
        </w:rPr>
      </w:pPr>
      <w:r>
        <w:rPr>
          <w:rFonts w:ascii="Arial" w:hAnsi="Arial" w:cs="Arial"/>
          <w:color w:val="222222"/>
          <w:sz w:val="22"/>
          <w:szCs w:val="19"/>
        </w:rPr>
        <w:t>E viceversa: ogni volta che chiudiamo gli occhi sui diritti di “un altro/a”, perché non sappiamo identificarci con lui/lei, stiamo saldando una catena che stringe/</w:t>
      </w:r>
      <w:r>
        <w:rPr>
          <w:rFonts w:ascii="Arial" w:hAnsi="Arial" w:cs="Arial"/>
          <w:color w:val="222222"/>
          <w:sz w:val="22"/>
          <w:szCs w:val="19"/>
        </w:rPr>
        <w:t xml:space="preserve">stringerà il collo di tutti/e. Perché lo Stato globale oggi è una falsa democrazia che in realtà si basa sulla dittatura degli 850 leader che si riuniscono al Forum internazionale di Davos (e possiedono il 95% o giù di lì dei massmedia mondiali, tanto per </w:t>
      </w:r>
      <w:r>
        <w:rPr>
          <w:rFonts w:ascii="Arial" w:hAnsi="Arial" w:cs="Arial"/>
          <w:color w:val="222222"/>
          <w:sz w:val="22"/>
          <w:szCs w:val="19"/>
        </w:rPr>
        <w:t xml:space="preserve">dare un’idea) e che hanno 50 mila “luogotenenti” per controllare qualche miliardo di consumatori a Nord (se sono buoni, altrimenti diventano criminali) e di schiavi al Sud (che se provano a ribellarsi vengono uccisi con le armi, con gli embarghi o con “le </w:t>
      </w:r>
      <w:r>
        <w:rPr>
          <w:rFonts w:ascii="Arial" w:hAnsi="Arial" w:cs="Arial"/>
          <w:color w:val="222222"/>
          <w:sz w:val="22"/>
          <w:szCs w:val="19"/>
        </w:rPr>
        <w:t>politiche di aggiustamento strutturale” della Banca mondiale). Oggi come ieri, lo ripetiamo: ribellarsi è sempre giusto, possibile, necessario.</w:t>
      </w:r>
    </w:p>
    <w:p w:rsidR="00D87DFD" w:rsidRDefault="005171A8">
      <w:pPr>
        <w:pStyle w:val="NormaleWeb"/>
        <w:shd w:val="clear" w:color="auto" w:fill="FFFFFF"/>
        <w:spacing w:before="280" w:beforeAutospacing="0" w:after="0" w:afterAutospacing="0" w:line="312" w:lineRule="atLeast"/>
        <w:textAlignment w:val="baseline"/>
      </w:pPr>
      <w:r>
        <w:rPr>
          <w:rFonts w:ascii="Arial" w:hAnsi="Arial" w:cs="Arial"/>
          <w:color w:val="222222"/>
          <w:sz w:val="22"/>
          <w:szCs w:val="19"/>
        </w:rPr>
        <w:t>Anche questa riedizione è firmata solamente dai nomi di due compagni (Edoardo e Marco) che nel frattempo sono mo</w:t>
      </w:r>
      <w:r>
        <w:rPr>
          <w:rFonts w:ascii="Arial" w:hAnsi="Arial" w:cs="Arial"/>
          <w:color w:val="222222"/>
          <w:sz w:val="22"/>
          <w:szCs w:val="19"/>
        </w:rPr>
        <w:t xml:space="preserve">rti; perché materialmente ne scrissero gran parte, ma anche per ricordarli. Nel ‘97 è morto anche Edgardo Pellegrini, uno dei tanti/tante che ci diede una mano: per lui - scrive la sua compagna Elettra Deiana - </w:t>
      </w:r>
      <w:r>
        <w:rPr>
          <w:rStyle w:val="Enfasi"/>
          <w:rFonts w:ascii="Arial" w:hAnsi="Arial" w:cs="Arial"/>
          <w:color w:val="222222"/>
          <w:sz w:val="22"/>
          <w:szCs w:val="19"/>
        </w:rPr>
        <w:t xml:space="preserve">“il metodo che portò alla stesura di </w:t>
      </w:r>
      <w:r>
        <w:rPr>
          <w:rStyle w:val="Enfasigrassetto"/>
          <w:rFonts w:ascii="Arial" w:hAnsi="Arial" w:cs="Arial"/>
          <w:i/>
          <w:iCs/>
          <w:color w:val="222222"/>
          <w:sz w:val="22"/>
          <w:szCs w:val="19"/>
        </w:rPr>
        <w:t>Strage d</w:t>
      </w:r>
      <w:r>
        <w:rPr>
          <w:rStyle w:val="Enfasigrassetto"/>
          <w:rFonts w:ascii="Arial" w:hAnsi="Arial" w:cs="Arial"/>
          <w:i/>
          <w:iCs/>
          <w:color w:val="222222"/>
          <w:sz w:val="22"/>
          <w:szCs w:val="19"/>
        </w:rPr>
        <w:t>i Stato f</w:t>
      </w:r>
      <w:r>
        <w:rPr>
          <w:rStyle w:val="Enfasi"/>
          <w:rFonts w:ascii="Arial" w:hAnsi="Arial" w:cs="Arial"/>
          <w:color w:val="222222"/>
          <w:sz w:val="22"/>
          <w:szCs w:val="19"/>
        </w:rPr>
        <w:t>u sempre un punto di riferimento, una memoria feconda anche per l’oggi”</w:t>
      </w:r>
      <w:r>
        <w:rPr>
          <w:rFonts w:ascii="Arial" w:hAnsi="Arial" w:cs="Arial"/>
          <w:color w:val="222222"/>
          <w:sz w:val="22"/>
          <w:szCs w:val="19"/>
        </w:rPr>
        <w:t>.</w:t>
      </w:r>
    </w:p>
    <w:p w:rsidR="00D87DFD" w:rsidRDefault="005171A8">
      <w:pPr>
        <w:pStyle w:val="NormaleWeb"/>
        <w:shd w:val="clear" w:color="auto" w:fill="FFFFFF"/>
        <w:spacing w:before="280" w:beforeAutospacing="0" w:after="0" w:afterAutospacing="0" w:line="312" w:lineRule="atLeast"/>
        <w:textAlignment w:val="baseline"/>
      </w:pPr>
      <w:r>
        <w:rPr>
          <w:rFonts w:ascii="Arial" w:hAnsi="Arial" w:cs="Arial"/>
          <w:color w:val="222222"/>
          <w:sz w:val="22"/>
          <w:szCs w:val="19"/>
        </w:rPr>
        <w:t>Gli altri/le altre coautori non ci tengono a far sfoggio dei loro nomi, anche se sono orgogliosi di aver preso parte a quest’impresa. La ragione di questo essere “anonimi” be</w:t>
      </w:r>
      <w:r>
        <w:rPr>
          <w:rFonts w:ascii="Arial" w:hAnsi="Arial" w:cs="Arial"/>
          <w:color w:val="222222"/>
          <w:sz w:val="22"/>
          <w:szCs w:val="19"/>
        </w:rPr>
        <w:t xml:space="preserve">n la spiega Sarina (la poetessa del gruppo): </w:t>
      </w:r>
      <w:r>
        <w:rPr>
          <w:rStyle w:val="Enfasi"/>
          <w:rFonts w:ascii="Arial" w:hAnsi="Arial" w:cs="Arial"/>
          <w:color w:val="222222"/>
          <w:sz w:val="22"/>
          <w:szCs w:val="19"/>
        </w:rPr>
        <w:t>“nel regno dell’avere, al tempo della ufficializzazione del nulla, chi aspira a essere non può che essere clandestino”</w:t>
      </w:r>
      <w:r>
        <w:rPr>
          <w:rFonts w:ascii="Arial" w:hAnsi="Arial" w:cs="Arial"/>
          <w:color w:val="222222"/>
          <w:sz w:val="22"/>
          <w:szCs w:val="19"/>
        </w:rPr>
        <w:t>.</w:t>
      </w:r>
    </w:p>
    <w:p w:rsidR="00D87DFD" w:rsidRDefault="005171A8">
      <w:pPr>
        <w:pStyle w:val="NormaleWeb"/>
        <w:shd w:val="clear" w:color="auto" w:fill="FFFFFF"/>
        <w:spacing w:before="280" w:beforeAutospacing="0" w:after="0" w:afterAutospacing="0" w:line="312" w:lineRule="atLeast"/>
        <w:textAlignment w:val="baseline"/>
      </w:pPr>
      <w:r>
        <w:rPr>
          <w:rFonts w:ascii="Arial" w:hAnsi="Arial" w:cs="Arial"/>
          <w:color w:val="222222"/>
          <w:sz w:val="22"/>
          <w:szCs w:val="19"/>
        </w:rPr>
        <w:t>O, se preferite una versione più politica, noi comunque (con il triste privilegio dell’età,</w:t>
      </w:r>
      <w:r>
        <w:rPr>
          <w:rFonts w:ascii="Arial" w:hAnsi="Arial" w:cs="Arial"/>
          <w:color w:val="222222"/>
          <w:sz w:val="22"/>
          <w:szCs w:val="19"/>
        </w:rPr>
        <w:t xml:space="preserve"> in parole povere pur invecchiati e ingrassati) continuiamo a sentirci parte d’un grande movimento, ad aver senso/ragione solo dentro questa mobile, eterogenea folla che combatte </w:t>
      </w:r>
      <w:r>
        <w:rPr>
          <w:rStyle w:val="Enfasi"/>
          <w:rFonts w:ascii="Arial" w:hAnsi="Arial" w:cs="Arial"/>
          <w:color w:val="222222"/>
          <w:sz w:val="22"/>
          <w:szCs w:val="19"/>
        </w:rPr>
        <w:t>“lo stato presente delle cose”</w:t>
      </w:r>
      <w:r>
        <w:rPr>
          <w:rFonts w:ascii="Arial" w:hAnsi="Arial" w:cs="Arial"/>
          <w:color w:val="222222"/>
          <w:sz w:val="22"/>
          <w:szCs w:val="19"/>
        </w:rPr>
        <w:t>.</w:t>
      </w:r>
    </w:p>
    <w:p w:rsidR="00D87DFD" w:rsidRDefault="005171A8">
      <w:pPr>
        <w:pStyle w:val="NormaleWeb"/>
        <w:shd w:val="clear" w:color="auto" w:fill="FFFFFF"/>
        <w:spacing w:before="280" w:beforeAutospacing="0" w:after="0" w:afterAutospacing="0" w:line="312" w:lineRule="atLeast"/>
        <w:textAlignment w:val="baseline"/>
      </w:pPr>
      <w:r>
        <w:rPr>
          <w:rFonts w:ascii="Arial" w:hAnsi="Arial" w:cs="Arial"/>
          <w:color w:val="222222"/>
          <w:sz w:val="22"/>
          <w:szCs w:val="19"/>
        </w:rPr>
        <w:t>Non siamo dunque pentiti di questa contro-inc</w:t>
      </w:r>
      <w:r>
        <w:rPr>
          <w:rFonts w:ascii="Arial" w:hAnsi="Arial" w:cs="Arial"/>
          <w:color w:val="222222"/>
          <w:sz w:val="22"/>
          <w:szCs w:val="19"/>
        </w:rPr>
        <w:t>hiesta (anzi ne siamo assai fiere/i), come non siamo pentiti d’aver lottato e di continuare a farlo (ognuno/a a suo modo), dopo 30 anni. Ci sentiamo di sottoscrivere quanto, nel ’95; scrisse un “pazzo” compagno statunitense, Albert Hoffman, in prima fila n</w:t>
      </w:r>
      <w:r>
        <w:rPr>
          <w:rFonts w:ascii="Arial" w:hAnsi="Arial" w:cs="Arial"/>
          <w:color w:val="222222"/>
          <w:sz w:val="22"/>
          <w:szCs w:val="19"/>
        </w:rPr>
        <w:t>el movimento degli anni ‘60/70: </w:t>
      </w:r>
      <w:r>
        <w:rPr>
          <w:rStyle w:val="Enfasi"/>
          <w:rFonts w:ascii="Arial" w:hAnsi="Arial" w:cs="Arial"/>
          <w:color w:val="222222"/>
          <w:sz w:val="22"/>
          <w:szCs w:val="19"/>
        </w:rPr>
        <w:t xml:space="preserve">“Certo, eravamo giovani. Certo, eravamo arroganti. Eravamo ridicoli, eravamo eccessivi, eravamo avventati, sciocchi. </w:t>
      </w:r>
      <w:r>
        <w:rPr>
          <w:rStyle w:val="Enfasigrassetto"/>
          <w:rFonts w:ascii="Arial" w:hAnsi="Arial" w:cs="Arial"/>
          <w:i/>
          <w:iCs/>
          <w:color w:val="222222"/>
          <w:sz w:val="22"/>
          <w:szCs w:val="19"/>
        </w:rPr>
        <w:t>Ma avevamo ragione</w:t>
      </w:r>
      <w:r>
        <w:rPr>
          <w:rStyle w:val="Enfasi"/>
          <w:rFonts w:ascii="Arial" w:hAnsi="Arial" w:cs="Arial"/>
          <w:color w:val="222222"/>
          <w:sz w:val="22"/>
          <w:szCs w:val="19"/>
        </w:rPr>
        <w:t>”</w:t>
      </w:r>
      <w:r>
        <w:rPr>
          <w:rFonts w:ascii="Arial" w:hAnsi="Arial" w:cs="Arial"/>
          <w:color w:val="222222"/>
          <w:sz w:val="22"/>
          <w:szCs w:val="19"/>
        </w:rPr>
        <w:t>. Avevamo ragione noi, anche su questo: la strage è di Stato. E diciamo a voi, gente per</w:t>
      </w:r>
      <w:r>
        <w:rPr>
          <w:rFonts w:ascii="Arial" w:hAnsi="Arial" w:cs="Arial"/>
          <w:color w:val="222222"/>
          <w:sz w:val="22"/>
          <w:szCs w:val="19"/>
        </w:rPr>
        <w:t xml:space="preserve">bene, che </w:t>
      </w:r>
      <w:r>
        <w:rPr>
          <w:rStyle w:val="Enfasi"/>
          <w:rFonts w:ascii="Arial" w:hAnsi="Arial" w:cs="Arial"/>
          <w:color w:val="222222"/>
          <w:sz w:val="22"/>
          <w:szCs w:val="19"/>
        </w:rPr>
        <w:t>“per quanto vi crediate assolti”</w:t>
      </w:r>
      <w:r>
        <w:rPr>
          <w:rFonts w:ascii="Arial" w:hAnsi="Arial" w:cs="Arial"/>
          <w:color w:val="222222"/>
          <w:sz w:val="22"/>
          <w:szCs w:val="19"/>
        </w:rPr>
        <w:t xml:space="preserve">, come cantava allora Fabrizio De Andrè, </w:t>
      </w:r>
      <w:r>
        <w:rPr>
          <w:rStyle w:val="Enfasi"/>
          <w:rFonts w:ascii="Arial" w:hAnsi="Arial" w:cs="Arial"/>
          <w:color w:val="222222"/>
          <w:sz w:val="22"/>
          <w:szCs w:val="19"/>
        </w:rPr>
        <w:t>“noi verremo ancora a bussare alle vostre porte”</w:t>
      </w:r>
      <w:r>
        <w:rPr>
          <w:rFonts w:ascii="Arial" w:hAnsi="Arial" w:cs="Arial"/>
          <w:color w:val="222222"/>
          <w:sz w:val="22"/>
          <w:szCs w:val="19"/>
        </w:rPr>
        <w:t xml:space="preserve">, perché siete </w:t>
      </w:r>
      <w:r>
        <w:rPr>
          <w:rStyle w:val="Enfasigrassetto"/>
          <w:rFonts w:ascii="Arial" w:hAnsi="Arial" w:cs="Arial"/>
          <w:color w:val="222222"/>
          <w:sz w:val="22"/>
          <w:szCs w:val="19"/>
        </w:rPr>
        <w:t>sempre - e per sempre - tutti coinvolti</w:t>
      </w:r>
      <w:r>
        <w:rPr>
          <w:rFonts w:ascii="Arial" w:hAnsi="Arial" w:cs="Arial"/>
          <w:color w:val="222222"/>
          <w:sz w:val="22"/>
          <w:szCs w:val="19"/>
        </w:rPr>
        <w:t>.</w:t>
      </w:r>
    </w:p>
    <w:p w:rsidR="00D87DFD" w:rsidRDefault="00D87DFD">
      <w:pPr>
        <w:pStyle w:val="NormaleWeb"/>
        <w:shd w:val="clear" w:color="auto" w:fill="FFFFFF"/>
        <w:spacing w:before="280" w:beforeAutospacing="0" w:after="0" w:afterAutospacing="0" w:line="312" w:lineRule="atLeast"/>
        <w:textAlignment w:val="baseline"/>
        <w:rPr>
          <w:rFonts w:ascii="Arial" w:hAnsi="Arial" w:cs="Arial"/>
          <w:color w:val="222222"/>
          <w:sz w:val="22"/>
          <w:szCs w:val="19"/>
        </w:rPr>
      </w:pPr>
    </w:p>
    <w:p w:rsidR="00D87DFD" w:rsidRDefault="005171A8">
      <w:pPr>
        <w:pStyle w:val="NormaleWeb"/>
        <w:shd w:val="clear" w:color="auto" w:fill="FFFFFF"/>
        <w:spacing w:before="280" w:beforeAutospacing="0" w:after="0" w:afterAutospacing="0" w:line="312" w:lineRule="atLeast"/>
        <w:textAlignment w:val="baseline"/>
        <w:rPr>
          <w:rFonts w:ascii="Arial" w:hAnsi="Arial" w:cs="Arial"/>
          <w:color w:val="222222"/>
          <w:sz w:val="22"/>
          <w:szCs w:val="19"/>
        </w:rPr>
      </w:pPr>
      <w:r>
        <w:rPr>
          <w:rStyle w:val="Enfasi"/>
          <w:rFonts w:ascii="Arial" w:hAnsi="Arial" w:cs="Arial"/>
          <w:color w:val="222222"/>
          <w:sz w:val="22"/>
          <w:szCs w:val="19"/>
        </w:rPr>
        <w:t>Un gruppo dei compagni/compagne che indagarono e scrissero 40 anni f</w:t>
      </w:r>
      <w:r>
        <w:rPr>
          <w:rStyle w:val="Enfasi"/>
          <w:rFonts w:ascii="Arial" w:hAnsi="Arial" w:cs="Arial"/>
          <w:color w:val="222222"/>
          <w:sz w:val="22"/>
          <w:szCs w:val="19"/>
        </w:rPr>
        <w:t>a per smascherare la strage di Stato</w:t>
      </w:r>
    </w:p>
    <w:p w:rsidR="00D87DFD" w:rsidRDefault="00D87DFD"/>
    <w:p w:rsidR="00D87DFD" w:rsidRDefault="005171A8">
      <w:r>
        <w:t>_ _ _ _ _ _ _ _ _ _ _ _ _ _ _ _ _ _ _ _ _ _ _ _ _ _ _ _ _ _ _ _ _ _ _ _ _ _ _ _ _ _ _ _ _ _ _ _ _ _ _ _ _ _ _</w:t>
      </w:r>
    </w:p>
    <w:p w:rsidR="00D87DFD" w:rsidRDefault="00D87DFD"/>
    <w:p w:rsidR="00D87DFD" w:rsidRDefault="005171A8">
      <w:pPr>
        <w:jc w:val="center"/>
      </w:pPr>
      <w:r>
        <w:rPr>
          <w:noProof/>
          <w:lang w:eastAsia="it-IT"/>
        </w:rPr>
        <w:drawing>
          <wp:inline distT="0" distB="0" distL="0" distR="0">
            <wp:extent cx="2705100" cy="3883025"/>
            <wp:effectExtent l="0" t="0" r="0" b="0"/>
            <wp:docPr id="2" name="Immagine 2" descr="http://www.nelvento.net/archivio/68/altrigruppi/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http://www.nelvento.net/archivio/68/altrigruppi/09.jpg"/>
                    <pic:cNvPicPr>
                      <a:picLocks noChangeAspect="1" noChangeArrowheads="1"/>
                    </pic:cNvPicPr>
                  </pic:nvPicPr>
                  <pic:blipFill>
                    <a:blip r:embed="rId8"/>
                    <a:stretch>
                      <a:fillRect/>
                    </a:stretch>
                  </pic:blipFill>
                  <pic:spPr bwMode="auto">
                    <a:xfrm>
                      <a:off x="0" y="0"/>
                      <a:ext cx="2705100" cy="3883025"/>
                    </a:xfrm>
                    <a:prstGeom prst="rect">
                      <a:avLst/>
                    </a:prstGeom>
                  </pic:spPr>
                </pic:pic>
              </a:graphicData>
            </a:graphic>
          </wp:inline>
        </w:drawing>
      </w:r>
    </w:p>
    <w:p w:rsidR="00D87DFD" w:rsidRDefault="00D87DFD"/>
    <w:p w:rsidR="00D87DFD" w:rsidRDefault="00D87DFD"/>
    <w:p w:rsidR="00D87DFD" w:rsidRDefault="005171A8">
      <w:pPr>
        <w:shd w:val="clear" w:color="auto" w:fill="FFFFFF"/>
        <w:spacing w:after="0" w:line="240" w:lineRule="atLeast"/>
        <w:jc w:val="center"/>
        <w:textAlignment w:val="baseline"/>
        <w:outlineLvl w:val="1"/>
        <w:rPr>
          <w:rFonts w:ascii="Arial" w:eastAsia="Times New Roman" w:hAnsi="Arial" w:cs="Arial"/>
          <w:b/>
          <w:bCs/>
          <w:color w:val="222222"/>
          <w:sz w:val="28"/>
          <w:szCs w:val="20"/>
          <w:lang w:eastAsia="it-IT"/>
        </w:rPr>
      </w:pPr>
      <w:r>
        <w:rPr>
          <w:rFonts w:ascii="Arial" w:eastAsia="Times New Roman" w:hAnsi="Arial" w:cs="Arial"/>
          <w:b/>
          <w:bCs/>
          <w:color w:val="222222"/>
          <w:sz w:val="28"/>
          <w:szCs w:val="20"/>
          <w:lang w:eastAsia="it-IT"/>
        </w:rPr>
        <w:t>COME LO STATO SI ASSOLVE</w:t>
      </w:r>
    </w:p>
    <w:p w:rsidR="00D87DFD" w:rsidRDefault="00D87DFD">
      <w:pPr>
        <w:shd w:val="clear" w:color="auto" w:fill="FFFFFF"/>
        <w:spacing w:after="0" w:line="312" w:lineRule="atLeast"/>
        <w:textAlignment w:val="baseline"/>
        <w:rPr>
          <w:rFonts w:ascii="Arial" w:eastAsia="Times New Roman" w:hAnsi="Arial" w:cs="Arial"/>
          <w:color w:val="222222"/>
          <w:sz w:val="19"/>
          <w:szCs w:val="19"/>
          <w:lang w:eastAsia="it-IT"/>
        </w:rPr>
      </w:pPr>
    </w:p>
    <w:p w:rsidR="00D87DFD" w:rsidRDefault="005171A8">
      <w:pPr>
        <w:shd w:val="clear" w:color="auto" w:fill="FFFFFF"/>
        <w:spacing w:after="0" w:line="312" w:lineRule="atLeast"/>
        <w:textAlignment w:val="baseline"/>
      </w:pPr>
      <w:r>
        <w:rPr>
          <w:rFonts w:ascii="Arial" w:eastAsia="Times New Roman" w:hAnsi="Arial" w:cs="Arial"/>
          <w:bCs/>
          <w:i/>
          <w:iCs/>
          <w:color w:val="222222"/>
          <w:szCs w:val="19"/>
          <w:lang w:eastAsia="it-IT"/>
        </w:rPr>
        <w:t xml:space="preserve">Fra tragedie e involontario humor nero, ecco una cronologia essenziale sui </w:t>
      </w:r>
      <w:r>
        <w:rPr>
          <w:rFonts w:ascii="Arial" w:eastAsia="Times New Roman" w:hAnsi="Arial" w:cs="Arial"/>
          <w:bCs/>
          <w:i/>
          <w:iCs/>
          <w:color w:val="222222"/>
          <w:szCs w:val="19"/>
          <w:lang w:eastAsia="it-IT"/>
        </w:rPr>
        <w:t>principali “misteri d’Italia”, dalla prima pubblicazione del libro “La Strage di Stato” al 1999. Tratto dallo speciale realizzato da ZIC in occasione del trentennale di Piazza Fontana.</w:t>
      </w:r>
    </w:p>
    <w:p w:rsidR="00D87DFD" w:rsidRDefault="00D87DFD">
      <w:pPr>
        <w:shd w:val="clear" w:color="auto" w:fill="FFFFFF"/>
        <w:spacing w:after="0" w:line="312" w:lineRule="atLeast"/>
        <w:textAlignment w:val="baseline"/>
        <w:rPr>
          <w:rFonts w:ascii="Arial" w:eastAsia="Times New Roman" w:hAnsi="Arial" w:cs="Arial"/>
          <w:color w:val="222222"/>
          <w:szCs w:val="19"/>
          <w:lang w:eastAsia="it-IT"/>
        </w:rPr>
      </w:pPr>
    </w:p>
    <w:p w:rsidR="00D87DFD" w:rsidRDefault="00D87DFD">
      <w:pPr>
        <w:shd w:val="clear" w:color="auto" w:fill="FFFFFF"/>
        <w:spacing w:after="0" w:line="312" w:lineRule="atLeast"/>
        <w:textAlignment w:val="baseline"/>
        <w:rPr>
          <w:rFonts w:ascii="Arial" w:eastAsia="Times New Roman" w:hAnsi="Arial" w:cs="Arial"/>
          <w:color w:val="222222"/>
          <w:szCs w:val="19"/>
          <w:lang w:eastAsia="it-IT"/>
        </w:rPr>
      </w:pP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22 luglio ’70</w:t>
      </w:r>
      <w:r>
        <w:rPr>
          <w:rFonts w:ascii="Arial" w:eastAsia="Times New Roman" w:hAnsi="Arial" w:cs="Arial"/>
          <w:color w:val="222222"/>
          <w:szCs w:val="19"/>
          <w:lang w:eastAsia="it-IT"/>
        </w:rPr>
        <w:t xml:space="preserve">: attentato al treno </w:t>
      </w:r>
      <w:r>
        <w:rPr>
          <w:rFonts w:ascii="Arial" w:eastAsia="Times New Roman" w:hAnsi="Arial" w:cs="Arial"/>
          <w:b/>
          <w:bCs/>
          <w:color w:val="222222"/>
          <w:szCs w:val="19"/>
          <w:lang w:eastAsia="it-IT"/>
        </w:rPr>
        <w:t>Freccia del Sud</w:t>
      </w:r>
      <w:r>
        <w:rPr>
          <w:rFonts w:ascii="Arial" w:eastAsia="Times New Roman" w:hAnsi="Arial" w:cs="Arial"/>
          <w:color w:val="222222"/>
          <w:szCs w:val="19"/>
          <w:lang w:eastAsia="it-IT"/>
        </w:rPr>
        <w:t>: 7 morti e 66 ferit</w:t>
      </w:r>
      <w:r>
        <w:rPr>
          <w:rFonts w:ascii="Arial" w:eastAsia="Times New Roman" w:hAnsi="Arial" w:cs="Arial"/>
          <w:color w:val="222222"/>
          <w:szCs w:val="19"/>
          <w:lang w:eastAsia="it-IT"/>
        </w:rPr>
        <w:t xml:space="preserve">i a </w:t>
      </w:r>
      <w:r>
        <w:rPr>
          <w:rFonts w:ascii="Arial" w:eastAsia="Times New Roman" w:hAnsi="Arial" w:cs="Arial"/>
          <w:b/>
          <w:bCs/>
          <w:color w:val="222222"/>
          <w:szCs w:val="19"/>
          <w:lang w:eastAsia="it-IT"/>
        </w:rPr>
        <w:t>Gioia Tauro</w:t>
      </w:r>
      <w:r>
        <w:rPr>
          <w:rFonts w:ascii="Arial" w:eastAsia="Times New Roman" w:hAnsi="Arial" w:cs="Arial"/>
          <w:color w:val="222222"/>
          <w:szCs w:val="19"/>
          <w:lang w:eastAsia="it-IT"/>
        </w:rPr>
        <w:t xml:space="preserve">. Classificato subito come disastro colposo (dei ferrovieri) nel ’95 finirà sotto processo Giacomo Lauro, un mafioso pentito con due parlamentari ex missini e ora di Alleanza Nazionale, Fortunato Aloi e Renato Meduri, più altri esponenti di </w:t>
      </w:r>
      <w:r>
        <w:rPr>
          <w:rFonts w:ascii="Arial" w:eastAsia="Times New Roman" w:hAnsi="Arial" w:cs="Arial"/>
          <w:color w:val="222222"/>
          <w:szCs w:val="19"/>
          <w:lang w:eastAsia="it-IT"/>
        </w:rPr>
        <w:t>destra e ‘ndrangheta [prosciolti nel 1995]</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7-8 dicembre ’70</w:t>
      </w:r>
      <w:r>
        <w:rPr>
          <w:rFonts w:ascii="Arial" w:eastAsia="Times New Roman" w:hAnsi="Arial" w:cs="Arial"/>
          <w:color w:val="222222"/>
          <w:szCs w:val="19"/>
          <w:lang w:eastAsia="it-IT"/>
        </w:rPr>
        <w:t xml:space="preserve">: nella notte i congiurati sono pronti ma all’ultimo minuto il golpe capitanato dal fascista </w:t>
      </w:r>
      <w:r>
        <w:rPr>
          <w:rFonts w:ascii="Arial" w:eastAsia="Times New Roman" w:hAnsi="Arial" w:cs="Arial"/>
          <w:b/>
          <w:bCs/>
          <w:color w:val="222222"/>
          <w:szCs w:val="19"/>
          <w:lang w:eastAsia="it-IT"/>
        </w:rPr>
        <w:t>Junio Valerio Borghese</w:t>
      </w:r>
      <w:r>
        <w:rPr>
          <w:rFonts w:ascii="Arial" w:eastAsia="Times New Roman" w:hAnsi="Arial" w:cs="Arial"/>
          <w:color w:val="222222"/>
          <w:szCs w:val="19"/>
          <w:lang w:eastAsia="it-IT"/>
        </w:rPr>
        <w:t xml:space="preserve"> – il</w:t>
      </w:r>
      <w:r>
        <w:rPr>
          <w:rFonts w:ascii="Arial" w:eastAsia="Times New Roman" w:hAnsi="Arial" w:cs="Arial"/>
          <w:i/>
          <w:iCs/>
          <w:color w:val="222222"/>
          <w:szCs w:val="19"/>
          <w:lang w:eastAsia="it-IT"/>
        </w:rPr>
        <w:t xml:space="preserve"> principe nero</w:t>
      </w:r>
      <w:r>
        <w:rPr>
          <w:rFonts w:ascii="Arial" w:eastAsia="Times New Roman" w:hAnsi="Arial" w:cs="Arial"/>
          <w:color w:val="222222"/>
          <w:szCs w:val="19"/>
          <w:lang w:eastAsia="it-IT"/>
        </w:rPr>
        <w:t>, fondatore del Fronte Nazionale,</w:t>
      </w:r>
      <w:r>
        <w:rPr>
          <w:rFonts w:ascii="Arial" w:eastAsia="Times New Roman" w:hAnsi="Arial" w:cs="Arial"/>
          <w:i/>
          <w:iCs/>
          <w:color w:val="222222"/>
          <w:szCs w:val="19"/>
          <w:lang w:eastAsia="it-IT"/>
        </w:rPr>
        <w:t xml:space="preserve"> </w:t>
      </w:r>
      <w:r>
        <w:rPr>
          <w:rFonts w:ascii="Arial" w:eastAsia="Times New Roman" w:hAnsi="Arial" w:cs="Arial"/>
          <w:color w:val="222222"/>
          <w:szCs w:val="19"/>
          <w:lang w:eastAsia="it-IT"/>
        </w:rPr>
        <w:t>viene annullato per motivi ma</w:t>
      </w:r>
      <w:r>
        <w:rPr>
          <w:rFonts w:ascii="Arial" w:eastAsia="Times New Roman" w:hAnsi="Arial" w:cs="Arial"/>
          <w:color w:val="222222"/>
          <w:szCs w:val="19"/>
          <w:lang w:eastAsia="it-IT"/>
        </w:rPr>
        <w:t>i chiariti. [i 48 arrestati per cospirazione politica vennero assolti nel 1984]</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lastRenderedPageBreak/>
        <w:t>12 dicembre ’70</w:t>
      </w:r>
      <w:r>
        <w:rPr>
          <w:rFonts w:ascii="Arial" w:eastAsia="Times New Roman" w:hAnsi="Arial" w:cs="Arial"/>
          <w:color w:val="222222"/>
          <w:szCs w:val="19"/>
          <w:lang w:eastAsia="it-IT"/>
        </w:rPr>
        <w:t xml:space="preserve">: manifestazione a Milano contro la </w:t>
      </w:r>
      <w:r>
        <w:rPr>
          <w:rFonts w:ascii="Arial" w:eastAsia="Times New Roman" w:hAnsi="Arial" w:cs="Arial"/>
          <w:i/>
          <w:iCs/>
          <w:color w:val="222222"/>
          <w:szCs w:val="19"/>
          <w:lang w:eastAsia="it-IT"/>
        </w:rPr>
        <w:t>“strage di Stato”</w:t>
      </w:r>
      <w:r>
        <w:rPr>
          <w:rFonts w:ascii="Arial" w:eastAsia="Times New Roman" w:hAnsi="Arial" w:cs="Arial"/>
          <w:color w:val="222222"/>
          <w:szCs w:val="19"/>
          <w:lang w:eastAsia="it-IT"/>
        </w:rPr>
        <w:t xml:space="preserve"> indetta dagli anarchici; un candelotto lacrimogeno della polizia sparato ad altezza uomo uccide lo studente</w:t>
      </w:r>
      <w:r>
        <w:rPr>
          <w:rFonts w:ascii="Arial" w:eastAsia="Times New Roman" w:hAnsi="Arial" w:cs="Arial"/>
          <w:color w:val="222222"/>
          <w:szCs w:val="19"/>
          <w:lang w:eastAsia="it-IT"/>
        </w:rPr>
        <w:t xml:space="preserve"> </w:t>
      </w:r>
      <w:r>
        <w:rPr>
          <w:rFonts w:ascii="Arial" w:eastAsia="Times New Roman" w:hAnsi="Arial" w:cs="Arial"/>
          <w:b/>
          <w:bCs/>
          <w:color w:val="222222"/>
          <w:szCs w:val="19"/>
          <w:lang w:eastAsia="it-IT"/>
        </w:rPr>
        <w:t>Enzo Santarelli</w:t>
      </w:r>
      <w:r>
        <w:rPr>
          <w:rFonts w:ascii="Arial" w:eastAsia="Times New Roman" w:hAnsi="Arial" w:cs="Arial"/>
          <w:color w:val="222222"/>
          <w:szCs w:val="19"/>
          <w:lang w:eastAsia="it-IT"/>
        </w:rPr>
        <w:t>, miltante del Partito Comunista Internazionalista.</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5 marzo ’71</w:t>
      </w:r>
      <w:r>
        <w:rPr>
          <w:rFonts w:ascii="Arial" w:eastAsia="Times New Roman" w:hAnsi="Arial" w:cs="Arial"/>
          <w:color w:val="222222"/>
          <w:szCs w:val="19"/>
          <w:lang w:eastAsia="it-IT"/>
        </w:rPr>
        <w:t xml:space="preserve">: una riunione della P2 (di cui allora nulla si sa) traccia le linee guida di un governo </w:t>
      </w:r>
      <w:r>
        <w:rPr>
          <w:rFonts w:ascii="Arial" w:eastAsia="Times New Roman" w:hAnsi="Arial" w:cs="Arial"/>
          <w:i/>
          <w:iCs/>
          <w:color w:val="222222"/>
          <w:szCs w:val="19"/>
          <w:lang w:eastAsia="it-IT"/>
        </w:rPr>
        <w:t>“autoritario”:</w:t>
      </w:r>
      <w:r>
        <w:rPr>
          <w:rFonts w:ascii="Arial" w:eastAsia="Times New Roman" w:hAnsi="Arial" w:cs="Arial"/>
          <w:color w:val="222222"/>
          <w:szCs w:val="19"/>
          <w:lang w:eastAsia="it-IT"/>
        </w:rPr>
        <w:t xml:space="preserve"> all’OdG la minaccia costituita dal PCI, la carenza di potere delle forze dell’ordine, il dilagare del malcostume.</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13 aprile ’71</w:t>
      </w:r>
      <w:r>
        <w:rPr>
          <w:rFonts w:ascii="Arial" w:eastAsia="Times New Roman" w:hAnsi="Arial" w:cs="Arial"/>
          <w:color w:val="222222"/>
          <w:szCs w:val="19"/>
          <w:lang w:eastAsia="it-IT"/>
        </w:rPr>
        <w:t>: il giudice di Treviso Giancarlo Stiz emette, in relazione agli attentati dell’aprile e agosto 1969, mandati di cattura verso 3</w:t>
      </w:r>
      <w:r>
        <w:rPr>
          <w:rFonts w:ascii="Arial" w:eastAsia="Times New Roman" w:hAnsi="Arial" w:cs="Arial"/>
          <w:color w:val="222222"/>
          <w:szCs w:val="19"/>
          <w:lang w:eastAsia="it-IT"/>
        </w:rPr>
        <w:t xml:space="preserve"> neofascisti veneti (Franco Freda, Giovanni Ventura e Aldo Trinco).</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febbraio ’72</w:t>
      </w:r>
      <w:r>
        <w:rPr>
          <w:rFonts w:ascii="Arial" w:eastAsia="Times New Roman" w:hAnsi="Arial" w:cs="Arial"/>
          <w:color w:val="222222"/>
          <w:szCs w:val="19"/>
          <w:lang w:eastAsia="it-IT"/>
        </w:rPr>
        <w:t xml:space="preserve">: inizia a Roma il processo </w:t>
      </w:r>
      <w:r>
        <w:rPr>
          <w:rFonts w:ascii="Arial" w:eastAsia="Times New Roman" w:hAnsi="Arial" w:cs="Arial"/>
          <w:b/>
          <w:bCs/>
          <w:i/>
          <w:iCs/>
          <w:color w:val="222222"/>
          <w:szCs w:val="19"/>
          <w:lang w:eastAsia="it-IT"/>
        </w:rPr>
        <w:t xml:space="preserve">“contro Valpreda” </w:t>
      </w:r>
      <w:r>
        <w:rPr>
          <w:rFonts w:ascii="Arial" w:eastAsia="Times New Roman" w:hAnsi="Arial" w:cs="Arial"/>
          <w:color w:val="222222"/>
          <w:szCs w:val="19"/>
          <w:lang w:eastAsia="it-IT"/>
        </w:rPr>
        <w:t xml:space="preserve">per la </w:t>
      </w:r>
      <w:r>
        <w:rPr>
          <w:rFonts w:ascii="Arial" w:eastAsia="Times New Roman" w:hAnsi="Arial" w:cs="Arial"/>
          <w:b/>
          <w:bCs/>
          <w:color w:val="222222"/>
          <w:szCs w:val="19"/>
          <w:lang w:eastAsia="it-IT"/>
        </w:rPr>
        <w:t>strage di Piazza Fontana</w:t>
      </w:r>
      <w:r>
        <w:rPr>
          <w:rFonts w:ascii="Arial" w:eastAsia="Times New Roman" w:hAnsi="Arial" w:cs="Arial"/>
          <w:color w:val="222222"/>
          <w:szCs w:val="19"/>
          <w:lang w:eastAsia="it-IT"/>
        </w:rPr>
        <w:t xml:space="preserve">; il 6 marzo viene sospeso con il pretesto del trasferimento a Milano per competenza territoriale. </w:t>
      </w:r>
      <w:r>
        <w:rPr>
          <w:rFonts w:ascii="Arial" w:eastAsia="Times New Roman" w:hAnsi="Arial" w:cs="Arial"/>
          <w:color w:val="222222"/>
          <w:szCs w:val="19"/>
          <w:lang w:eastAsia="it-IT"/>
        </w:rPr>
        <w:t>Sempre in febbraio un episodio significativo quanto gelosamente nascosto: lo scioglimento dell’intero comando della Terza Armata, ritenuto completamente “infiltrato” da fascisti irriducibili.</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rPr>
        <w:t>3 marzo ’72</w:t>
      </w:r>
      <w:r>
        <w:rPr>
          <w:rFonts w:ascii="Arial" w:eastAsia="Times New Roman" w:hAnsi="Arial" w:cs="Arial"/>
          <w:color w:val="222222"/>
          <w:szCs w:val="19"/>
        </w:rPr>
        <w:t>: il giudice Stiz, nell’ambito dell’inchiesta relativ</w:t>
      </w:r>
      <w:r>
        <w:rPr>
          <w:rFonts w:ascii="Arial" w:eastAsia="Times New Roman" w:hAnsi="Arial" w:cs="Arial"/>
          <w:color w:val="222222"/>
          <w:szCs w:val="19"/>
        </w:rPr>
        <w:t xml:space="preserve">a alla </w:t>
      </w:r>
      <w:r>
        <w:rPr>
          <w:rFonts w:ascii="Arial" w:eastAsia="Times New Roman" w:hAnsi="Arial" w:cs="Arial"/>
          <w:b/>
          <w:bCs/>
          <w:color w:val="222222"/>
          <w:szCs w:val="19"/>
        </w:rPr>
        <w:t>strage di Piazza Fontana</w:t>
      </w:r>
      <w:r>
        <w:rPr>
          <w:rFonts w:ascii="Arial" w:eastAsia="Times New Roman" w:hAnsi="Arial" w:cs="Arial"/>
          <w:color w:val="222222"/>
          <w:szCs w:val="19"/>
        </w:rPr>
        <w:t>, fa arrestare Pino Rauti, fondatore di Ordine Nuovo, con l’accusa di ricostituzione del partito fascista e di coinvolgimento nell’attività eversiva di Freda e Ventura.</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21 marzo ’72</w:t>
      </w:r>
      <w:r>
        <w:rPr>
          <w:rFonts w:ascii="Arial" w:eastAsia="Times New Roman" w:hAnsi="Arial" w:cs="Arial"/>
          <w:color w:val="222222"/>
          <w:szCs w:val="19"/>
          <w:lang w:eastAsia="it-IT"/>
        </w:rPr>
        <w:t xml:space="preserve">: Stiz invia a Milano gli atti sui fascisti </w:t>
      </w:r>
      <w:r>
        <w:rPr>
          <w:rFonts w:ascii="Arial" w:eastAsia="Times New Roman" w:hAnsi="Arial" w:cs="Arial"/>
          <w:color w:val="222222"/>
          <w:szCs w:val="19"/>
          <w:lang w:eastAsia="it-IT"/>
        </w:rPr>
        <w:t xml:space="preserve">Freda e Ventura al collega D’Ambrosio (che il 24 aprile scarcererà Rauti); il 27 agosto i due vengono incriminati per la </w:t>
      </w:r>
      <w:r>
        <w:rPr>
          <w:rFonts w:ascii="Arial" w:eastAsia="Times New Roman" w:hAnsi="Arial" w:cs="Arial"/>
          <w:b/>
          <w:bCs/>
          <w:color w:val="222222"/>
          <w:szCs w:val="19"/>
          <w:lang w:eastAsia="it-IT"/>
        </w:rPr>
        <w:t>strage di Piazza Fontana</w:t>
      </w:r>
      <w:r>
        <w:rPr>
          <w:rFonts w:ascii="Arial" w:eastAsia="Times New Roman" w:hAnsi="Arial" w:cs="Arial"/>
          <w:color w:val="222222"/>
          <w:szCs w:val="19"/>
          <w:lang w:eastAsia="it-IT"/>
        </w:rPr>
        <w:t>. Dunque ci sono due diverse (e politicamente opposte) indagini sulla strage.</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7 maggio ’72</w:t>
      </w:r>
      <w:r>
        <w:rPr>
          <w:rFonts w:ascii="Arial" w:eastAsia="Times New Roman" w:hAnsi="Arial" w:cs="Arial"/>
          <w:color w:val="222222"/>
          <w:szCs w:val="19"/>
          <w:lang w:eastAsia="it-IT"/>
        </w:rPr>
        <w:t>: muore per trauma cr</w:t>
      </w:r>
      <w:r>
        <w:rPr>
          <w:rFonts w:ascii="Arial" w:eastAsia="Times New Roman" w:hAnsi="Arial" w:cs="Arial"/>
          <w:color w:val="222222"/>
          <w:szCs w:val="19"/>
          <w:lang w:eastAsia="it-IT"/>
        </w:rPr>
        <w:t xml:space="preserve">anico in carcere a Pisa l’anarchico </w:t>
      </w:r>
      <w:r>
        <w:rPr>
          <w:rFonts w:ascii="Arial" w:eastAsia="Times New Roman" w:hAnsi="Arial" w:cs="Arial"/>
          <w:b/>
          <w:bCs/>
          <w:color w:val="222222"/>
          <w:szCs w:val="19"/>
          <w:lang w:eastAsia="it-IT"/>
        </w:rPr>
        <w:t>Franco Serantini</w:t>
      </w:r>
      <w:r>
        <w:rPr>
          <w:rFonts w:ascii="Arial" w:eastAsia="Times New Roman" w:hAnsi="Arial" w:cs="Arial"/>
          <w:color w:val="222222"/>
          <w:szCs w:val="19"/>
          <w:lang w:eastAsia="it-IT"/>
        </w:rPr>
        <w:t>, in seguito alle fratture riportate dopo un pestaggio della polizia durante un corteo contro il comizio del Movimento Sociale Italiano (MSI).</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31 maggio ’72</w:t>
      </w:r>
      <w:r>
        <w:rPr>
          <w:rFonts w:ascii="Arial" w:eastAsia="Times New Roman" w:hAnsi="Arial" w:cs="Arial"/>
          <w:color w:val="222222"/>
          <w:szCs w:val="19"/>
          <w:lang w:eastAsia="it-IT"/>
        </w:rPr>
        <w:t xml:space="preserve">: a </w:t>
      </w:r>
      <w:r>
        <w:rPr>
          <w:rFonts w:ascii="Arial" w:eastAsia="Times New Roman" w:hAnsi="Arial" w:cs="Arial"/>
          <w:b/>
          <w:bCs/>
          <w:color w:val="222222"/>
          <w:szCs w:val="19"/>
          <w:lang w:eastAsia="it-IT"/>
        </w:rPr>
        <w:t>Peteano</w:t>
      </w:r>
      <w:r>
        <w:rPr>
          <w:rFonts w:ascii="Arial" w:eastAsia="Times New Roman" w:hAnsi="Arial" w:cs="Arial"/>
          <w:color w:val="222222"/>
          <w:szCs w:val="19"/>
          <w:lang w:eastAsia="it-IT"/>
        </w:rPr>
        <w:t xml:space="preserve"> (Gradisca d’Isonzo) esplode un’auto </w:t>
      </w:r>
      <w:r>
        <w:rPr>
          <w:rFonts w:ascii="Arial" w:eastAsia="Times New Roman" w:hAnsi="Arial" w:cs="Arial"/>
          <w:color w:val="222222"/>
          <w:szCs w:val="19"/>
          <w:lang w:eastAsia="it-IT"/>
        </w:rPr>
        <w:t>bomba uccidendo 3 carabinieri. È l’unica indagine su una strage degli anni ’70 che si chiuderà con una condanna (tre militanti di Ordine Nuovo).</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giugno ’72</w:t>
      </w:r>
      <w:r>
        <w:rPr>
          <w:rFonts w:ascii="Arial" w:eastAsia="Times New Roman" w:hAnsi="Arial" w:cs="Arial"/>
          <w:color w:val="222222"/>
          <w:szCs w:val="19"/>
          <w:lang w:eastAsia="it-IT"/>
        </w:rPr>
        <w:t>: il procuratore milanese Luigi D’Espinosa chiese alla Camera l’autorizzazione a procedere nei confro</w:t>
      </w:r>
      <w:r>
        <w:rPr>
          <w:rFonts w:ascii="Arial" w:eastAsia="Times New Roman" w:hAnsi="Arial" w:cs="Arial"/>
          <w:color w:val="222222"/>
          <w:szCs w:val="19"/>
          <w:lang w:eastAsia="it-IT"/>
        </w:rPr>
        <w:t xml:space="preserve">nti di </w:t>
      </w:r>
      <w:r>
        <w:rPr>
          <w:rFonts w:ascii="Arial" w:eastAsia="Times New Roman" w:hAnsi="Arial" w:cs="Arial"/>
          <w:b/>
          <w:bCs/>
          <w:color w:val="222222"/>
          <w:szCs w:val="19"/>
          <w:lang w:eastAsia="it-IT"/>
        </w:rPr>
        <w:t>Giorgio Almirante</w:t>
      </w:r>
      <w:r>
        <w:rPr>
          <w:rFonts w:ascii="Arial" w:eastAsia="Times New Roman" w:hAnsi="Arial" w:cs="Arial"/>
          <w:color w:val="222222"/>
          <w:szCs w:val="19"/>
          <w:lang w:eastAsia="it-IT"/>
        </w:rPr>
        <w:t xml:space="preserve"> per tentata ricostituzione del partito fascista, dopo un’indagine promossa fin dal 1971 che coinvolse altri anche 41 deputati e senatori dell’allora MSI. L’autorizzazione fu concessa nel maggio 1973, ma l’inchiesta si scioglierà co</w:t>
      </w:r>
      <w:r>
        <w:rPr>
          <w:rFonts w:ascii="Arial" w:eastAsia="Times New Roman" w:hAnsi="Arial" w:cs="Arial"/>
          <w:color w:val="222222"/>
          <w:szCs w:val="19"/>
          <w:lang w:eastAsia="it-IT"/>
        </w:rPr>
        <w:t>me neve al sole (se qualcuno avesse bisogno di cercare una spiegazione ricordi, ad esempio, che nel dicembre 1971 il presidente della repubblica, il dc Giovanni Leone, era stato eletto con i voti determinanti dei missini).</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13 ottobre ’72</w:t>
      </w:r>
      <w:r>
        <w:rPr>
          <w:rFonts w:ascii="Arial" w:eastAsia="Times New Roman" w:hAnsi="Arial" w:cs="Arial"/>
          <w:color w:val="222222"/>
          <w:szCs w:val="19"/>
          <w:lang w:eastAsia="it-IT"/>
        </w:rPr>
        <w:t xml:space="preserve">: </w:t>
      </w:r>
      <w:r>
        <w:rPr>
          <w:rFonts w:ascii="Arial" w:eastAsia="Times New Roman" w:hAnsi="Arial" w:cs="Arial"/>
          <w:i/>
          <w:iCs/>
          <w:color w:val="222222"/>
          <w:szCs w:val="19"/>
          <w:lang w:eastAsia="it-IT"/>
        </w:rPr>
        <w:t>“per motivi di or</w:t>
      </w:r>
      <w:r>
        <w:rPr>
          <w:rFonts w:ascii="Arial" w:eastAsia="Times New Roman" w:hAnsi="Arial" w:cs="Arial"/>
          <w:i/>
          <w:iCs/>
          <w:color w:val="222222"/>
          <w:szCs w:val="19"/>
          <w:lang w:eastAsia="it-IT"/>
        </w:rPr>
        <w:t xml:space="preserve">dine pubblico” </w:t>
      </w:r>
      <w:r>
        <w:rPr>
          <w:rFonts w:ascii="Arial" w:eastAsia="Times New Roman" w:hAnsi="Arial" w:cs="Arial"/>
          <w:color w:val="222222"/>
          <w:szCs w:val="19"/>
          <w:lang w:eastAsia="it-IT"/>
        </w:rPr>
        <w:t xml:space="preserve">(ovvero la mobilitazione della sinistra contro i fascisti) il processo di </w:t>
      </w:r>
      <w:r>
        <w:rPr>
          <w:rFonts w:ascii="Arial" w:eastAsia="Times New Roman" w:hAnsi="Arial" w:cs="Arial"/>
          <w:b/>
          <w:bCs/>
          <w:color w:val="222222"/>
          <w:szCs w:val="19"/>
          <w:lang w:eastAsia="it-IT"/>
        </w:rPr>
        <w:t>Piazza Fontana</w:t>
      </w:r>
      <w:r>
        <w:rPr>
          <w:rFonts w:ascii="Arial" w:eastAsia="Times New Roman" w:hAnsi="Arial" w:cs="Arial"/>
          <w:color w:val="222222"/>
          <w:szCs w:val="19"/>
          <w:lang w:eastAsia="it-IT"/>
        </w:rPr>
        <w:t xml:space="preserve"> è strappato a Milano dalla Corte di Cassazione e finisce a Catanzaro.</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29 dicembre ’72</w:t>
      </w:r>
      <w:r>
        <w:rPr>
          <w:rFonts w:ascii="Arial" w:eastAsia="Times New Roman" w:hAnsi="Arial" w:cs="Arial"/>
          <w:color w:val="222222"/>
          <w:szCs w:val="19"/>
          <w:lang w:eastAsia="it-IT"/>
        </w:rPr>
        <w:t xml:space="preserve">: </w:t>
      </w:r>
      <w:r>
        <w:rPr>
          <w:rFonts w:ascii="Arial" w:eastAsia="Times New Roman" w:hAnsi="Arial" w:cs="Arial"/>
          <w:b/>
          <w:bCs/>
          <w:color w:val="222222"/>
          <w:szCs w:val="19"/>
          <w:lang w:eastAsia="it-IT"/>
        </w:rPr>
        <w:t xml:space="preserve">Valpreda </w:t>
      </w:r>
      <w:r>
        <w:rPr>
          <w:rFonts w:ascii="Arial" w:eastAsia="Times New Roman" w:hAnsi="Arial" w:cs="Arial"/>
          <w:color w:val="222222"/>
          <w:szCs w:val="19"/>
          <w:lang w:eastAsia="it-IT"/>
        </w:rPr>
        <w:t>e gli altri anarchici sono rimessi in libertà dopo due a</w:t>
      </w:r>
      <w:r>
        <w:rPr>
          <w:rFonts w:ascii="Arial" w:eastAsia="Times New Roman" w:hAnsi="Arial" w:cs="Arial"/>
          <w:color w:val="222222"/>
          <w:szCs w:val="19"/>
          <w:lang w:eastAsia="it-IT"/>
        </w:rPr>
        <w:t>nni di carcere “preventivo”.</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15 gennaio ’73</w:t>
      </w:r>
      <w:r>
        <w:rPr>
          <w:rFonts w:ascii="Arial" w:eastAsia="Times New Roman" w:hAnsi="Arial" w:cs="Arial"/>
          <w:color w:val="222222"/>
          <w:szCs w:val="19"/>
          <w:lang w:eastAsia="it-IT"/>
        </w:rPr>
        <w:t xml:space="preserve">: Marco Pozzan, fedelissimo di Freda, colpito nel 1972 da mandato di cattura per concorso nella </w:t>
      </w:r>
      <w:r>
        <w:rPr>
          <w:rFonts w:ascii="Arial" w:eastAsia="Times New Roman" w:hAnsi="Arial" w:cs="Arial"/>
          <w:b/>
          <w:bCs/>
          <w:color w:val="222222"/>
          <w:szCs w:val="19"/>
          <w:lang w:eastAsia="it-IT"/>
        </w:rPr>
        <w:t>strage di Piazza Fontana</w:t>
      </w:r>
      <w:r>
        <w:rPr>
          <w:rFonts w:ascii="Arial" w:eastAsia="Times New Roman" w:hAnsi="Arial" w:cs="Arial"/>
          <w:color w:val="222222"/>
          <w:szCs w:val="19"/>
          <w:lang w:eastAsia="it-IT"/>
        </w:rPr>
        <w:t>, viene fatto espatriare in Spagna dal SID (Servizio Informazioni Difesa).</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7 aprile ’73</w:t>
      </w:r>
      <w:r>
        <w:rPr>
          <w:rFonts w:ascii="Arial" w:eastAsia="Times New Roman" w:hAnsi="Arial" w:cs="Arial"/>
          <w:color w:val="222222"/>
          <w:szCs w:val="19"/>
          <w:lang w:eastAsia="it-IT"/>
        </w:rPr>
        <w:t xml:space="preserve">: preso sul fatto il nefascista di Ordine Nuovo Nico Azzi (la bomba gli scoppia fra le gambe) mentre prepara un </w:t>
      </w:r>
      <w:r>
        <w:rPr>
          <w:rFonts w:ascii="Arial" w:eastAsia="Times New Roman" w:hAnsi="Arial" w:cs="Arial"/>
          <w:b/>
          <w:bCs/>
          <w:color w:val="222222"/>
          <w:szCs w:val="19"/>
          <w:lang w:eastAsia="it-IT"/>
        </w:rPr>
        <w:t>attentato sul treno Torino-Roma</w:t>
      </w:r>
      <w:r>
        <w:rPr>
          <w:rFonts w:ascii="Arial" w:eastAsia="Times New Roman" w:hAnsi="Arial" w:cs="Arial"/>
          <w:color w:val="222222"/>
          <w:szCs w:val="19"/>
          <w:lang w:eastAsia="it-IT"/>
        </w:rPr>
        <w:t xml:space="preserve">, rivendicata con volantini e quotidiani della sinistra extra-parlamentare che aveva addosso; più chiaro di così </w:t>
      </w:r>
      <w:r>
        <w:rPr>
          <w:rFonts w:ascii="Arial" w:eastAsia="Times New Roman" w:hAnsi="Arial" w:cs="Arial"/>
          <w:color w:val="222222"/>
          <w:szCs w:val="19"/>
          <w:lang w:eastAsia="it-IT"/>
        </w:rPr>
        <w:t>il meccanismo della provocazione non poteva essere!</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lastRenderedPageBreak/>
        <w:t>9 aprile ’73</w:t>
      </w:r>
      <w:r>
        <w:rPr>
          <w:rFonts w:ascii="Arial" w:eastAsia="Times New Roman" w:hAnsi="Arial" w:cs="Arial"/>
          <w:color w:val="222222"/>
          <w:szCs w:val="19"/>
          <w:lang w:eastAsia="it-IT"/>
        </w:rPr>
        <w:t xml:space="preserve">: Guido Giannettini, </w:t>
      </w:r>
      <w:r>
        <w:rPr>
          <w:rFonts w:ascii="Arial" w:eastAsia="Times New Roman" w:hAnsi="Arial" w:cs="Arial"/>
          <w:i/>
          <w:iCs/>
          <w:color w:val="222222"/>
          <w:szCs w:val="19"/>
          <w:lang w:eastAsia="it-IT"/>
        </w:rPr>
        <w:t>“agente Z”</w:t>
      </w:r>
      <w:r>
        <w:rPr>
          <w:rFonts w:ascii="Arial" w:eastAsia="Times New Roman" w:hAnsi="Arial" w:cs="Arial"/>
          <w:color w:val="222222"/>
          <w:szCs w:val="19"/>
          <w:lang w:eastAsia="it-IT"/>
        </w:rPr>
        <w:t xml:space="preserve">, che verrà condannato nel 1979 al processo di Catanzaro per complicità nella </w:t>
      </w:r>
      <w:r>
        <w:rPr>
          <w:rFonts w:ascii="Arial" w:eastAsia="Times New Roman" w:hAnsi="Arial" w:cs="Arial"/>
          <w:b/>
          <w:bCs/>
          <w:color w:val="222222"/>
          <w:szCs w:val="19"/>
          <w:lang w:eastAsia="it-IT"/>
        </w:rPr>
        <w:t>strage di Piazza Fontana</w:t>
      </w:r>
      <w:r>
        <w:rPr>
          <w:rFonts w:ascii="Arial" w:eastAsia="Times New Roman" w:hAnsi="Arial" w:cs="Arial"/>
          <w:color w:val="222222"/>
          <w:szCs w:val="19"/>
          <w:lang w:eastAsia="it-IT"/>
        </w:rPr>
        <w:t>, viene fatto espatriare a Parigi dal SID [che lo aveva rec</w:t>
      </w:r>
      <w:r>
        <w:rPr>
          <w:rFonts w:ascii="Arial" w:eastAsia="Times New Roman" w:hAnsi="Arial" w:cs="Arial"/>
          <w:color w:val="222222"/>
          <w:szCs w:val="19"/>
          <w:lang w:eastAsia="it-IT"/>
        </w:rPr>
        <w:t>lutato nel 1965].</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17 maggio ’73</w:t>
      </w:r>
      <w:r>
        <w:rPr>
          <w:rFonts w:ascii="Arial" w:eastAsia="Times New Roman" w:hAnsi="Arial" w:cs="Arial"/>
          <w:color w:val="222222"/>
          <w:szCs w:val="19"/>
          <w:lang w:eastAsia="it-IT"/>
        </w:rPr>
        <w:t xml:space="preserve">: il sedicente anarchico </w:t>
      </w:r>
      <w:r>
        <w:rPr>
          <w:rFonts w:ascii="Arial" w:eastAsia="Times New Roman" w:hAnsi="Arial" w:cs="Arial"/>
          <w:b/>
          <w:bCs/>
          <w:color w:val="222222"/>
          <w:szCs w:val="19"/>
          <w:lang w:eastAsia="it-IT"/>
        </w:rPr>
        <w:t>Gianfranco Bertoli</w:t>
      </w:r>
      <w:r>
        <w:rPr>
          <w:rFonts w:ascii="Arial" w:eastAsia="Times New Roman" w:hAnsi="Arial" w:cs="Arial"/>
          <w:color w:val="222222"/>
          <w:szCs w:val="19"/>
          <w:lang w:eastAsia="it-IT"/>
        </w:rPr>
        <w:t xml:space="preserve"> (che molti accusano d’essere stato legato a “Ordine nuovo”) lancia una bomba contro la questura di Milano durante una cerimonia in memoria del commissario Luigi Calabresi, ucciso l’</w:t>
      </w:r>
      <w:r>
        <w:rPr>
          <w:rFonts w:ascii="Arial" w:eastAsia="Times New Roman" w:hAnsi="Arial" w:cs="Arial"/>
          <w:color w:val="222222"/>
          <w:szCs w:val="19"/>
          <w:lang w:eastAsia="it-IT"/>
        </w:rPr>
        <w:t>anno prima: 4 morti e 45 feriti.</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Ottobre ’73</w:t>
      </w:r>
      <w:r>
        <w:rPr>
          <w:rFonts w:ascii="Arial" w:eastAsia="Times New Roman" w:hAnsi="Arial" w:cs="Arial"/>
          <w:color w:val="222222"/>
          <w:szCs w:val="19"/>
          <w:lang w:eastAsia="it-IT"/>
        </w:rPr>
        <w:t>:</w:t>
      </w:r>
      <w:r>
        <w:rPr>
          <w:rFonts w:ascii="Arial" w:eastAsia="Times New Roman" w:hAnsi="Arial" w:cs="Arial"/>
          <w:b/>
          <w:bCs/>
          <w:color w:val="222222"/>
          <w:szCs w:val="19"/>
          <w:lang w:eastAsia="it-IT"/>
        </w:rPr>
        <w:t xml:space="preserve"> </w:t>
      </w:r>
      <w:r>
        <w:rPr>
          <w:rFonts w:ascii="Arial" w:eastAsia="Times New Roman" w:hAnsi="Arial" w:cs="Arial"/>
          <w:color w:val="222222"/>
          <w:szCs w:val="19"/>
          <w:lang w:eastAsia="it-IT"/>
        </w:rPr>
        <w:t xml:space="preserve">viene scoperta la rete della </w:t>
      </w:r>
      <w:r>
        <w:rPr>
          <w:rFonts w:ascii="Arial" w:eastAsia="Times New Roman" w:hAnsi="Arial" w:cs="Arial"/>
          <w:b/>
          <w:bCs/>
          <w:i/>
          <w:iCs/>
          <w:color w:val="222222"/>
          <w:szCs w:val="19"/>
          <w:lang w:eastAsia="it-IT"/>
        </w:rPr>
        <w:t>“Rosa dei venti”</w:t>
      </w:r>
      <w:r>
        <w:rPr>
          <w:rFonts w:ascii="Arial" w:eastAsia="Times New Roman" w:hAnsi="Arial" w:cs="Arial"/>
          <w:color w:val="222222"/>
          <w:szCs w:val="19"/>
          <w:lang w:eastAsia="it-IT"/>
        </w:rPr>
        <w:t xml:space="preserve">; è una delle tante inchieste (alcune animate da serie intenzioni, altre a puro scopo fumogeno) di quegli anni contro gruppi militari o paramilitari fascisti legati </w:t>
      </w:r>
      <w:r>
        <w:rPr>
          <w:rFonts w:ascii="Arial" w:eastAsia="Times New Roman" w:hAnsi="Arial" w:cs="Arial"/>
          <w:color w:val="222222"/>
          <w:szCs w:val="19"/>
          <w:lang w:eastAsia="it-IT"/>
        </w:rPr>
        <w:t>a strutture parallele connesse ai servizi segreti; questa, dopo aver sfiorato 2 generali e 3 colonnelli, uomini dei Servizi nonché l’industriale Andrea Maria Piaggio, finirà nel consueto tritacarne magistratura/pressioni politiche e dunque si chiuderà in s</w:t>
      </w:r>
      <w:r>
        <w:rPr>
          <w:rFonts w:ascii="Arial" w:eastAsia="Times New Roman" w:hAnsi="Arial" w:cs="Arial"/>
          <w:color w:val="222222"/>
          <w:szCs w:val="19"/>
          <w:lang w:eastAsia="it-IT"/>
        </w:rPr>
        <w:t>ostanziale burletta.</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9 novembre ’73</w:t>
      </w:r>
      <w:r>
        <w:rPr>
          <w:rFonts w:ascii="Arial" w:eastAsia="Times New Roman" w:hAnsi="Arial" w:cs="Arial"/>
          <w:color w:val="222222"/>
          <w:szCs w:val="19"/>
          <w:lang w:eastAsia="it-IT"/>
        </w:rPr>
        <w:t xml:space="preserve">: a La Spezia vengono arrestati diversi appartenenti al gruppo eversivo la “Rosa dei Venti”. Il colonnello </w:t>
      </w:r>
      <w:r>
        <w:rPr>
          <w:rFonts w:ascii="Arial" w:eastAsia="Times New Roman" w:hAnsi="Arial" w:cs="Arial"/>
          <w:b/>
          <w:bCs/>
          <w:color w:val="222222"/>
          <w:szCs w:val="19"/>
          <w:lang w:eastAsia="it-IT"/>
        </w:rPr>
        <w:t>Amos Spiazzi</w:t>
      </w:r>
      <w:r>
        <w:rPr>
          <w:rFonts w:ascii="Arial" w:eastAsia="Times New Roman" w:hAnsi="Arial" w:cs="Arial"/>
          <w:color w:val="222222"/>
          <w:szCs w:val="19"/>
          <w:lang w:eastAsia="it-IT"/>
        </w:rPr>
        <w:t>, arrestato nel gennaio 1974 per il coinvolgmento nel “Golpe Borghese” [poi assolto nel 1984], riveler</w:t>
      </w:r>
      <w:r>
        <w:rPr>
          <w:rFonts w:ascii="Arial" w:eastAsia="Times New Roman" w:hAnsi="Arial" w:cs="Arial"/>
          <w:color w:val="222222"/>
          <w:szCs w:val="19"/>
          <w:lang w:eastAsia="it-IT"/>
        </w:rPr>
        <w:t>à in seguito l'esistenza di strutture segrete della NATO contro il pericolo comunista.</w:t>
      </w:r>
    </w:p>
    <w:p w:rsidR="00D87DFD" w:rsidRDefault="005171A8">
      <w:pPr>
        <w:shd w:val="clear" w:color="auto" w:fill="FFFFFF"/>
        <w:spacing w:after="0" w:line="312" w:lineRule="atLeast"/>
        <w:textAlignment w:val="baseline"/>
        <w:rPr>
          <w:lang w:eastAsia="it-IT"/>
        </w:rPr>
      </w:pPr>
      <w:r>
        <w:rPr>
          <w:rFonts w:ascii="Arial" w:eastAsia="Times New Roman" w:hAnsi="Arial" w:cs="Arial"/>
          <w:b/>
          <w:bCs/>
          <w:color w:val="222222"/>
          <w:szCs w:val="19"/>
          <w:lang w:eastAsia="it-IT"/>
        </w:rPr>
        <w:t>23 novembre ’73</w:t>
      </w:r>
      <w:r>
        <w:rPr>
          <w:rFonts w:ascii="Arial" w:eastAsia="Times New Roman" w:hAnsi="Arial" w:cs="Arial"/>
          <w:color w:val="222222"/>
          <w:szCs w:val="19"/>
          <w:lang w:eastAsia="it-IT"/>
        </w:rPr>
        <w:t>: cade a Marghera l’aereo militare “</w:t>
      </w:r>
      <w:r>
        <w:rPr>
          <w:rFonts w:ascii="Arial" w:eastAsia="Times New Roman" w:hAnsi="Arial" w:cs="Arial"/>
          <w:b/>
          <w:bCs/>
          <w:color w:val="222222"/>
          <w:szCs w:val="19"/>
          <w:lang w:eastAsia="it-IT"/>
        </w:rPr>
        <w:t>Argo 16</w:t>
      </w:r>
      <w:r>
        <w:rPr>
          <w:rFonts w:ascii="Arial" w:eastAsia="Times New Roman" w:hAnsi="Arial" w:cs="Arial"/>
          <w:color w:val="222222"/>
          <w:szCs w:val="19"/>
          <w:lang w:eastAsia="it-IT"/>
        </w:rPr>
        <w:t>” provocando la morte dei 4 membri dell’equipaggio. L’aereo veniva usato per il trasporto dei legionari di Glad</w:t>
      </w:r>
      <w:r>
        <w:rPr>
          <w:rFonts w:ascii="Arial" w:eastAsia="Times New Roman" w:hAnsi="Arial" w:cs="Arial"/>
          <w:color w:val="222222"/>
          <w:szCs w:val="19"/>
          <w:lang w:eastAsia="it-IT"/>
        </w:rPr>
        <w:t>io [citata più avanti] ed era servito per la riconsegna in Libia di cinque terroristi palestinesi. Una vicenda che allora non insospettisce nessuno, ma che rispunterà alla fine degli anni ’80 nelle indagini del giudice Mastelloni, che portarono nel 1997 al</w:t>
      </w:r>
      <w:r>
        <w:rPr>
          <w:rFonts w:ascii="Arial" w:eastAsia="Times New Roman" w:hAnsi="Arial" w:cs="Arial"/>
          <w:color w:val="222222"/>
          <w:szCs w:val="19"/>
          <w:lang w:eastAsia="it-IT"/>
        </w:rPr>
        <w:t>l’incriminazione di 22 ufficiali dell’Areonautica Militare, con l’accusa di soppressione, falsificazione e sottrazione di atti concernenti la sicurezza dello Stato, e di due funazionari del Mossad per strage.</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21 gennaio ‘74</w:t>
      </w:r>
      <w:r>
        <w:rPr>
          <w:rFonts w:ascii="Arial" w:eastAsia="Times New Roman" w:hAnsi="Arial" w:cs="Arial"/>
          <w:color w:val="222222"/>
          <w:szCs w:val="19"/>
          <w:lang w:eastAsia="it-IT"/>
        </w:rPr>
        <w:t xml:space="preserve">: il pretore di Pisa condanna tre agenti di polizia a soli 6 mesi e 10 giorni di reclusione per falsa testimonianza in merito all'omicidio dell'anarchico Franco Serantini. </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18 marzo ’74</w:t>
      </w:r>
      <w:r>
        <w:rPr>
          <w:rFonts w:ascii="Arial" w:eastAsia="Times New Roman" w:hAnsi="Arial" w:cs="Arial"/>
          <w:color w:val="222222"/>
          <w:szCs w:val="19"/>
          <w:lang w:eastAsia="it-IT"/>
        </w:rPr>
        <w:t xml:space="preserve">: inizia a Catanzaro la seconda fase del </w:t>
      </w:r>
      <w:r>
        <w:rPr>
          <w:rFonts w:ascii="Arial" w:eastAsia="Times New Roman" w:hAnsi="Arial" w:cs="Arial"/>
          <w:b/>
          <w:bCs/>
          <w:i/>
          <w:iCs/>
          <w:color w:val="222222"/>
          <w:szCs w:val="19"/>
          <w:lang w:eastAsia="it-IT"/>
        </w:rPr>
        <w:t xml:space="preserve">“processo Valpreda” </w:t>
      </w:r>
      <w:r>
        <w:rPr>
          <w:rFonts w:ascii="Arial" w:eastAsia="Times New Roman" w:hAnsi="Arial" w:cs="Arial"/>
          <w:color w:val="222222"/>
          <w:szCs w:val="19"/>
          <w:lang w:eastAsia="it-IT"/>
        </w:rPr>
        <w:t>per</w:t>
      </w:r>
      <w:r>
        <w:rPr>
          <w:rFonts w:ascii="Arial" w:eastAsia="Times New Roman" w:hAnsi="Arial" w:cs="Arial"/>
          <w:b/>
          <w:bCs/>
          <w:i/>
          <w:iCs/>
          <w:color w:val="222222"/>
          <w:szCs w:val="19"/>
          <w:lang w:eastAsia="it-IT"/>
        </w:rPr>
        <w:t xml:space="preserve"> </w:t>
      </w:r>
      <w:r>
        <w:rPr>
          <w:rFonts w:ascii="Arial" w:eastAsia="Times New Roman" w:hAnsi="Arial" w:cs="Arial"/>
          <w:b/>
          <w:bCs/>
          <w:color w:val="222222"/>
          <w:szCs w:val="19"/>
          <w:lang w:eastAsia="it-IT"/>
        </w:rPr>
        <w:t>Piazza</w:t>
      </w:r>
      <w:r>
        <w:rPr>
          <w:rFonts w:ascii="Arial" w:eastAsia="Times New Roman" w:hAnsi="Arial" w:cs="Arial"/>
          <w:b/>
          <w:bCs/>
          <w:i/>
          <w:iCs/>
          <w:color w:val="222222"/>
          <w:szCs w:val="19"/>
          <w:lang w:eastAsia="it-IT"/>
        </w:rPr>
        <w:t xml:space="preserve"> </w:t>
      </w:r>
      <w:r>
        <w:rPr>
          <w:rFonts w:ascii="Arial" w:eastAsia="Times New Roman" w:hAnsi="Arial" w:cs="Arial"/>
          <w:b/>
          <w:bCs/>
          <w:color w:val="222222"/>
          <w:szCs w:val="19"/>
          <w:lang w:eastAsia="it-IT"/>
        </w:rPr>
        <w:t>Fontana</w:t>
      </w:r>
      <w:r>
        <w:rPr>
          <w:rFonts w:ascii="Arial" w:eastAsia="Times New Roman" w:hAnsi="Arial" w:cs="Arial"/>
          <w:color w:val="222222"/>
          <w:szCs w:val="19"/>
          <w:lang w:eastAsia="it-IT"/>
        </w:rPr>
        <w:t>, mentre da Milano arriva il rinvio a giudizio per Freda e Ventura.</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28 maggio ’74</w:t>
      </w:r>
      <w:r>
        <w:rPr>
          <w:rFonts w:ascii="Arial" w:eastAsia="Times New Roman" w:hAnsi="Arial" w:cs="Arial"/>
          <w:color w:val="222222"/>
          <w:szCs w:val="19"/>
          <w:lang w:eastAsia="it-IT"/>
        </w:rPr>
        <w:t xml:space="preserve">: in </w:t>
      </w:r>
      <w:r>
        <w:rPr>
          <w:rFonts w:ascii="Arial" w:eastAsia="Times New Roman" w:hAnsi="Arial" w:cs="Arial"/>
          <w:b/>
          <w:bCs/>
          <w:color w:val="222222"/>
          <w:szCs w:val="19"/>
          <w:lang w:eastAsia="it-IT"/>
        </w:rPr>
        <w:t>Piazza della Loggia</w:t>
      </w:r>
      <w:r>
        <w:rPr>
          <w:rFonts w:ascii="Arial" w:eastAsia="Times New Roman" w:hAnsi="Arial" w:cs="Arial"/>
          <w:color w:val="222222"/>
          <w:szCs w:val="19"/>
          <w:lang w:eastAsia="it-IT"/>
        </w:rPr>
        <w:t xml:space="preserve"> a Brescia scoppia una bomba durante una manifestazione antifascista: 8 morti e 102 feriti, la strage è rivendicata dall’organizzazione neofasc</w:t>
      </w:r>
      <w:r>
        <w:rPr>
          <w:rFonts w:ascii="Arial" w:eastAsia="Times New Roman" w:hAnsi="Arial" w:cs="Arial"/>
          <w:color w:val="222222"/>
          <w:szCs w:val="19"/>
          <w:lang w:eastAsia="it-IT"/>
        </w:rPr>
        <w:t>ista Ordine Nuovo [nel 2017 sono stati condannati all’ergastolo Carlo Maria Maggi e Maurizio Tramonte, esponento di Ordine Nuovo]. Due giorni dopo vicino Rieti si scoprirà casualmente un campo militare dell’estrema destra (nella sparatoria rimane ucciso il</w:t>
      </w:r>
      <w:r>
        <w:rPr>
          <w:rFonts w:ascii="Arial" w:eastAsia="Times New Roman" w:hAnsi="Arial" w:cs="Arial"/>
          <w:color w:val="222222"/>
          <w:szCs w:val="19"/>
          <w:lang w:eastAsia="it-IT"/>
        </w:rPr>
        <w:t xml:space="preserve"> fascista Giancarlo Esposti di Avanguardia Nazionale) e che si preparava un'altra strage per il 2 giugno.</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10 giugno ’74</w:t>
      </w:r>
      <w:r>
        <w:rPr>
          <w:rFonts w:ascii="Arial" w:eastAsia="Times New Roman" w:hAnsi="Arial" w:cs="Arial"/>
          <w:color w:val="222222"/>
          <w:szCs w:val="19"/>
          <w:lang w:eastAsia="it-IT"/>
        </w:rPr>
        <w:t xml:space="preserve">: ancora una volta la Corte di cassazione strappa l’inchiesta </w:t>
      </w:r>
      <w:r>
        <w:rPr>
          <w:rFonts w:ascii="Arial" w:eastAsia="Times New Roman" w:hAnsi="Arial" w:cs="Arial"/>
          <w:i/>
          <w:iCs/>
          <w:color w:val="222222"/>
          <w:szCs w:val="19"/>
          <w:lang w:eastAsia="it-IT"/>
        </w:rPr>
        <w:t xml:space="preserve">“Freda-Ventura” </w:t>
      </w:r>
      <w:r>
        <w:rPr>
          <w:rFonts w:ascii="Arial" w:eastAsia="Times New Roman" w:hAnsi="Arial" w:cs="Arial"/>
          <w:color w:val="222222"/>
          <w:szCs w:val="19"/>
          <w:lang w:eastAsia="it-IT"/>
        </w:rPr>
        <w:t xml:space="preserve">al giudice D’Ambrosio e riunisce i processi per la </w:t>
      </w:r>
      <w:r>
        <w:rPr>
          <w:rFonts w:ascii="Arial" w:eastAsia="Times New Roman" w:hAnsi="Arial" w:cs="Arial"/>
          <w:b/>
          <w:bCs/>
          <w:color w:val="222222"/>
          <w:szCs w:val="19"/>
          <w:lang w:eastAsia="it-IT"/>
        </w:rPr>
        <w:t>strage d</w:t>
      </w:r>
      <w:r>
        <w:rPr>
          <w:rFonts w:ascii="Arial" w:eastAsia="Times New Roman" w:hAnsi="Arial" w:cs="Arial"/>
          <w:b/>
          <w:bCs/>
          <w:color w:val="222222"/>
          <w:szCs w:val="19"/>
          <w:lang w:eastAsia="it-IT"/>
        </w:rPr>
        <w:t>i Piazza Fontana</w:t>
      </w:r>
      <w:r>
        <w:rPr>
          <w:rFonts w:ascii="Arial" w:eastAsia="Times New Roman" w:hAnsi="Arial" w:cs="Arial"/>
          <w:color w:val="222222"/>
          <w:szCs w:val="19"/>
          <w:lang w:eastAsia="it-IT"/>
        </w:rPr>
        <w:t xml:space="preserve"> trasferendo la competenza a Catanzaro.</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19 giugno ’74</w:t>
      </w:r>
      <w:r>
        <w:rPr>
          <w:rFonts w:ascii="Arial" w:eastAsia="Times New Roman" w:hAnsi="Arial" w:cs="Arial"/>
          <w:color w:val="222222"/>
          <w:szCs w:val="19"/>
          <w:lang w:eastAsia="it-IT"/>
        </w:rPr>
        <w:t>: Giulio Andreotti, ministro della Difesa, rivela in un’intervista che Giannettini è un agente del SID e che Giorgio Zicari, giornalista al “Corriere della sera” è un informatore.</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 xml:space="preserve">4 </w:t>
      </w:r>
      <w:r>
        <w:rPr>
          <w:rFonts w:ascii="Arial" w:eastAsia="Times New Roman" w:hAnsi="Arial" w:cs="Arial"/>
          <w:b/>
          <w:bCs/>
          <w:color w:val="222222"/>
          <w:szCs w:val="19"/>
          <w:lang w:eastAsia="it-IT"/>
        </w:rPr>
        <w:t>agosto ’74</w:t>
      </w:r>
      <w:r>
        <w:rPr>
          <w:rFonts w:ascii="Arial" w:eastAsia="Times New Roman" w:hAnsi="Arial" w:cs="Arial"/>
          <w:color w:val="222222"/>
          <w:szCs w:val="19"/>
          <w:lang w:eastAsia="it-IT"/>
        </w:rPr>
        <w:t xml:space="preserve">: nella galleria di San Benedetto Val di Sambro (Bologna) esplode una bomba sul treno </w:t>
      </w:r>
      <w:r>
        <w:rPr>
          <w:rFonts w:ascii="Arial" w:eastAsia="Times New Roman" w:hAnsi="Arial" w:cs="Arial"/>
          <w:b/>
          <w:bCs/>
          <w:color w:val="222222"/>
          <w:szCs w:val="19"/>
          <w:lang w:eastAsia="it-IT"/>
        </w:rPr>
        <w:t>Italicus</w:t>
      </w:r>
      <w:r>
        <w:rPr>
          <w:rFonts w:ascii="Arial" w:eastAsia="Times New Roman" w:hAnsi="Arial" w:cs="Arial"/>
          <w:color w:val="222222"/>
          <w:szCs w:val="19"/>
          <w:lang w:eastAsia="it-IT"/>
        </w:rPr>
        <w:t>: 12 morti e 48 feriti; ma la strage doveva essere ben più tragica perché il timer era stato temporizzato per esplodere in galleria. La strage venne riv</w:t>
      </w:r>
      <w:r>
        <w:rPr>
          <w:rFonts w:ascii="Arial" w:eastAsia="Times New Roman" w:hAnsi="Arial" w:cs="Arial"/>
          <w:color w:val="222222"/>
          <w:szCs w:val="19"/>
          <w:lang w:eastAsia="it-IT"/>
        </w:rPr>
        <w:t>endicata dal gruppo neofascista Ordine Nero come vendetta per la morte di Giancarlo degli Esposti. Anche qui le indagini faranno solo volare qualche straccio [assoluzioni confermate nel 1992].</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novembre ’74</w:t>
      </w:r>
      <w:r>
        <w:rPr>
          <w:rFonts w:ascii="Arial" w:eastAsia="Times New Roman" w:hAnsi="Arial" w:cs="Arial"/>
          <w:color w:val="222222"/>
          <w:szCs w:val="19"/>
          <w:lang w:eastAsia="it-IT"/>
        </w:rPr>
        <w:t xml:space="preserve">: con l’arresto il 31 ottobre di </w:t>
      </w:r>
      <w:r>
        <w:rPr>
          <w:rFonts w:ascii="Arial" w:eastAsia="Times New Roman" w:hAnsi="Arial" w:cs="Arial"/>
          <w:b/>
          <w:bCs/>
          <w:color w:val="222222"/>
          <w:szCs w:val="19"/>
          <w:lang w:eastAsia="it-IT"/>
        </w:rPr>
        <w:t>Vito Miceli</w:t>
      </w:r>
      <w:r>
        <w:rPr>
          <w:rFonts w:ascii="Arial" w:eastAsia="Times New Roman" w:hAnsi="Arial" w:cs="Arial"/>
          <w:color w:val="222222"/>
          <w:szCs w:val="19"/>
          <w:lang w:eastAsia="it-IT"/>
        </w:rPr>
        <w:t>, ex ca</w:t>
      </w:r>
      <w:r>
        <w:rPr>
          <w:rFonts w:ascii="Arial" w:eastAsia="Times New Roman" w:hAnsi="Arial" w:cs="Arial"/>
          <w:color w:val="222222"/>
          <w:szCs w:val="19"/>
          <w:lang w:eastAsia="it-IT"/>
        </w:rPr>
        <w:t xml:space="preserve">po del SID dal 18 ottobre ’70 al 30 luglio ’74, da parte dei giudici padovani (le accuse: occultamento di prove, complicità con i fascisti </w:t>
      </w:r>
      <w:r>
        <w:rPr>
          <w:rFonts w:ascii="Arial" w:eastAsia="Times New Roman" w:hAnsi="Arial" w:cs="Arial"/>
          <w:color w:val="222222"/>
          <w:szCs w:val="19"/>
          <w:lang w:eastAsia="it-IT"/>
        </w:rPr>
        <w:lastRenderedPageBreak/>
        <w:t xml:space="preserve">e cospirazione nell’inchiesta sulla Rosa dei Venti) si rafforzano le voci d’un golpe nel ponte d’inizio mese, dunque </w:t>
      </w:r>
      <w:r>
        <w:rPr>
          <w:rFonts w:ascii="Arial" w:eastAsia="Times New Roman" w:hAnsi="Arial" w:cs="Arial"/>
          <w:color w:val="222222"/>
          <w:szCs w:val="19"/>
          <w:lang w:eastAsia="it-IT"/>
        </w:rPr>
        <w:t>con le fabbriche chiuse [quello che verrà definito il “Golpe bianco”]. Magari in coincidenza con il viaggio romano di Henry Kissinger, il quale avrà pur preso un “premio Nobel della pace” per il Medio Oriente ma altrettanto certamente è fra i principali ar</w:t>
      </w:r>
      <w:r>
        <w:rPr>
          <w:rFonts w:ascii="Arial" w:eastAsia="Times New Roman" w:hAnsi="Arial" w:cs="Arial"/>
          <w:color w:val="222222"/>
          <w:szCs w:val="19"/>
          <w:lang w:eastAsia="it-IT"/>
        </w:rPr>
        <w:t xml:space="preserve">tefici del golpe in Cile, l’anno prima, contro il democraticamente eletto Salvador Allende. Voci  che si riproporranno in più occasioni fra il ’74 e il ’75 e che non erano solo avvertimenti o “rumor di sciabole” [espressione cilena utilizzata in Italia in </w:t>
      </w:r>
      <w:r>
        <w:rPr>
          <w:rFonts w:ascii="Arial" w:eastAsia="Times New Roman" w:hAnsi="Arial" w:cs="Arial"/>
          <w:color w:val="222222"/>
          <w:szCs w:val="19"/>
          <w:lang w:eastAsia="it-IT"/>
        </w:rPr>
        <w:t>occasione del golpe organizzato da De Lorenzo nel 1964].</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27 gennaio ’75</w:t>
      </w:r>
      <w:r>
        <w:rPr>
          <w:rFonts w:ascii="Arial" w:eastAsia="Times New Roman" w:hAnsi="Arial" w:cs="Arial"/>
          <w:color w:val="222222"/>
          <w:szCs w:val="19"/>
          <w:lang w:eastAsia="it-IT"/>
        </w:rPr>
        <w:t xml:space="preserve">: inizia a Catanzaro il </w:t>
      </w:r>
      <w:r>
        <w:rPr>
          <w:rFonts w:ascii="Arial" w:eastAsia="Times New Roman" w:hAnsi="Arial" w:cs="Arial"/>
          <w:b/>
          <w:bCs/>
          <w:i/>
          <w:iCs/>
          <w:color w:val="222222"/>
          <w:szCs w:val="19"/>
          <w:lang w:eastAsia="it-IT"/>
        </w:rPr>
        <w:t xml:space="preserve">terzo processo “unificato” </w:t>
      </w:r>
      <w:r>
        <w:rPr>
          <w:rFonts w:ascii="Arial" w:eastAsia="Times New Roman" w:hAnsi="Arial" w:cs="Arial"/>
          <w:color w:val="222222"/>
          <w:szCs w:val="19"/>
          <w:lang w:eastAsia="it-IT"/>
        </w:rPr>
        <w:t xml:space="preserve">(cioè ad anarchici e fascisti) per la </w:t>
      </w:r>
      <w:r>
        <w:rPr>
          <w:rFonts w:ascii="Arial" w:eastAsia="Times New Roman" w:hAnsi="Arial" w:cs="Arial"/>
          <w:b/>
          <w:bCs/>
          <w:color w:val="222222"/>
          <w:szCs w:val="19"/>
          <w:lang w:eastAsia="it-IT"/>
        </w:rPr>
        <w:t>strage di Piazza Fontana</w:t>
      </w:r>
      <w:r>
        <w:rPr>
          <w:rFonts w:ascii="Arial" w:eastAsia="Times New Roman" w:hAnsi="Arial" w:cs="Arial"/>
          <w:color w:val="222222"/>
          <w:szCs w:val="19"/>
          <w:lang w:eastAsia="it-IT"/>
        </w:rPr>
        <w:t>.</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22 maggio ’75</w:t>
      </w:r>
      <w:r>
        <w:rPr>
          <w:rFonts w:ascii="Arial" w:eastAsia="Times New Roman" w:hAnsi="Arial" w:cs="Arial"/>
          <w:color w:val="222222"/>
          <w:szCs w:val="19"/>
          <w:lang w:eastAsia="it-IT"/>
        </w:rPr>
        <w:t xml:space="preserve">: entra in vigore la </w:t>
      </w:r>
      <w:r>
        <w:rPr>
          <w:rFonts w:ascii="Arial" w:eastAsia="Times New Roman" w:hAnsi="Arial" w:cs="Arial"/>
          <w:b/>
          <w:bCs/>
          <w:i/>
          <w:iCs/>
          <w:color w:val="222222"/>
          <w:szCs w:val="19"/>
          <w:lang w:eastAsia="it-IT"/>
        </w:rPr>
        <w:t xml:space="preserve">“legge Reale” </w:t>
      </w:r>
      <w:r>
        <w:rPr>
          <w:rFonts w:ascii="Arial" w:eastAsia="Times New Roman" w:hAnsi="Arial" w:cs="Arial"/>
          <w:color w:val="222222"/>
          <w:szCs w:val="19"/>
          <w:lang w:eastAsia="it-IT"/>
        </w:rPr>
        <w:t>[dal nome del suo prom</w:t>
      </w:r>
      <w:r>
        <w:rPr>
          <w:rFonts w:ascii="Arial" w:eastAsia="Times New Roman" w:hAnsi="Arial" w:cs="Arial"/>
          <w:color w:val="222222"/>
          <w:szCs w:val="19"/>
          <w:lang w:eastAsia="it-IT"/>
        </w:rPr>
        <w:t>otore], in teoria contro criminalità e terrorismo, in pratica una specie di assoluzione preventiva all’uso di armi da fuoco da parte delle “forze dell’ordine” (le quali comunque, solo fra il gennaio ’48 e il settembre ’54, avevano ucciso 70 persone e ferit</w:t>
      </w:r>
      <w:r>
        <w:rPr>
          <w:rFonts w:ascii="Arial" w:eastAsia="Times New Roman" w:hAnsi="Arial" w:cs="Arial"/>
          <w:color w:val="222222"/>
          <w:szCs w:val="19"/>
          <w:lang w:eastAsia="it-IT"/>
        </w:rPr>
        <w:t>e 5104 durante manifestazioni politiche o sindacali).</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27 ottobre ’75</w:t>
      </w:r>
      <w:r>
        <w:rPr>
          <w:rFonts w:ascii="Arial" w:eastAsia="Times New Roman" w:hAnsi="Arial" w:cs="Arial"/>
          <w:color w:val="222222"/>
          <w:szCs w:val="19"/>
          <w:lang w:eastAsia="it-IT"/>
        </w:rPr>
        <w:t xml:space="preserve">: il giudice D’Ambrosio </w:t>
      </w:r>
      <w:r>
        <w:rPr>
          <w:rFonts w:ascii="Arial" w:eastAsia="Times New Roman" w:hAnsi="Arial" w:cs="Arial"/>
          <w:b/>
          <w:bCs/>
          <w:color w:val="222222"/>
          <w:szCs w:val="19"/>
          <w:lang w:eastAsia="it-IT"/>
        </w:rPr>
        <w:t>chiude l’inchiesta sulla morte di Pinelli</w:t>
      </w:r>
      <w:r>
        <w:rPr>
          <w:rFonts w:ascii="Arial" w:eastAsia="Times New Roman" w:hAnsi="Arial" w:cs="Arial"/>
          <w:color w:val="222222"/>
          <w:szCs w:val="19"/>
          <w:lang w:eastAsia="it-IT"/>
        </w:rPr>
        <w:t>: “malore attivo”, tutti prosciolti.</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5 maggio ’76</w:t>
      </w:r>
      <w:r>
        <w:rPr>
          <w:rFonts w:ascii="Arial" w:eastAsia="Times New Roman" w:hAnsi="Arial" w:cs="Arial"/>
          <w:color w:val="222222"/>
          <w:szCs w:val="19"/>
          <w:lang w:eastAsia="it-IT"/>
        </w:rPr>
        <w:t xml:space="preserve">: vengono arrestati per cospirazione golpista (il “Golpe bianco”) </w:t>
      </w:r>
      <w:r>
        <w:rPr>
          <w:rFonts w:ascii="Arial" w:eastAsia="Times New Roman" w:hAnsi="Arial" w:cs="Arial"/>
          <w:b/>
          <w:bCs/>
          <w:color w:val="222222"/>
          <w:szCs w:val="19"/>
          <w:lang w:eastAsia="it-IT"/>
        </w:rPr>
        <w:t xml:space="preserve">Edgardo </w:t>
      </w:r>
      <w:r>
        <w:rPr>
          <w:rFonts w:ascii="Arial" w:eastAsia="Times New Roman" w:hAnsi="Arial" w:cs="Arial"/>
          <w:b/>
          <w:bCs/>
          <w:color w:val="222222"/>
          <w:szCs w:val="19"/>
          <w:lang w:eastAsia="it-IT"/>
        </w:rPr>
        <w:t>Sogno</w:t>
      </w:r>
      <w:r>
        <w:rPr>
          <w:rFonts w:ascii="Arial" w:eastAsia="Times New Roman" w:hAnsi="Arial" w:cs="Arial"/>
          <w:color w:val="222222"/>
          <w:szCs w:val="19"/>
          <w:lang w:eastAsia="it-IT"/>
        </w:rPr>
        <w:t xml:space="preserve"> (si saprà poi: tessera P2 numero 2070 codice E1979, fascicolo 0786) e Luigi Cavallo, indagati il repubblicano Randolfo Pacciardi, il dc Filippo De Jorio e molti altri “fascisti in camicia bianca” che muovono i fili dei cosiddetti “Comitati di resiste</w:t>
      </w:r>
      <w:r>
        <w:rPr>
          <w:rFonts w:ascii="Arial" w:eastAsia="Times New Roman" w:hAnsi="Arial" w:cs="Arial"/>
          <w:color w:val="222222"/>
          <w:szCs w:val="19"/>
          <w:lang w:eastAsia="it-IT"/>
        </w:rPr>
        <w:t>nza democratica” e di altre strutture che quantomeno dal 1970 collegano destra democristiana, fascisti, industriali e ambienti militari; anche quest’inchiesta - occorre dirlo ? - si dissolverà in una nuvola di fumo [gli imputati saranno assolti nel 1978]</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2</w:t>
      </w:r>
      <w:r>
        <w:rPr>
          <w:rFonts w:ascii="Arial" w:eastAsia="Times New Roman" w:hAnsi="Arial" w:cs="Arial"/>
          <w:b/>
          <w:bCs/>
          <w:color w:val="222222"/>
          <w:szCs w:val="19"/>
          <w:lang w:eastAsia="it-IT"/>
        </w:rPr>
        <w:t>3 novembre ’77</w:t>
      </w:r>
      <w:r>
        <w:rPr>
          <w:rFonts w:ascii="Arial" w:eastAsia="Times New Roman" w:hAnsi="Arial" w:cs="Arial"/>
          <w:color w:val="222222"/>
          <w:szCs w:val="19"/>
          <w:lang w:eastAsia="it-IT"/>
        </w:rPr>
        <w:t xml:space="preserve">: al processo di Catanzaro per la </w:t>
      </w:r>
      <w:r>
        <w:rPr>
          <w:rFonts w:ascii="Arial" w:eastAsia="Times New Roman" w:hAnsi="Arial" w:cs="Arial"/>
          <w:b/>
          <w:bCs/>
          <w:color w:val="222222"/>
          <w:szCs w:val="19"/>
          <w:lang w:eastAsia="it-IT"/>
        </w:rPr>
        <w:t>strage di piazza Fontana</w:t>
      </w:r>
      <w:r>
        <w:rPr>
          <w:rFonts w:ascii="Arial" w:eastAsia="Times New Roman" w:hAnsi="Arial" w:cs="Arial"/>
          <w:color w:val="222222"/>
          <w:szCs w:val="19"/>
          <w:lang w:eastAsia="it-IT"/>
        </w:rPr>
        <w:t xml:space="preserve"> viene condannato (ma subito rimesso in libertà) il generale Saverio Malizia, consulente del ministro della Difesa, per falsa testimonianza; sarà poi assolto il 30 luglio 1980.</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23 febb</w:t>
      </w:r>
      <w:r>
        <w:rPr>
          <w:rFonts w:ascii="Arial" w:eastAsia="Times New Roman" w:hAnsi="Arial" w:cs="Arial"/>
          <w:b/>
          <w:bCs/>
          <w:color w:val="222222"/>
          <w:szCs w:val="19"/>
          <w:lang w:eastAsia="it-IT"/>
        </w:rPr>
        <w:t>raio ’79</w:t>
      </w:r>
      <w:r>
        <w:rPr>
          <w:rFonts w:ascii="Arial" w:eastAsia="Times New Roman" w:hAnsi="Arial" w:cs="Arial"/>
          <w:color w:val="222222"/>
          <w:szCs w:val="19"/>
          <w:lang w:eastAsia="it-IT"/>
        </w:rPr>
        <w:t xml:space="preserve">: si conclude a Catanzaro il processo per la </w:t>
      </w:r>
      <w:r>
        <w:rPr>
          <w:rFonts w:ascii="Arial" w:eastAsia="Times New Roman" w:hAnsi="Arial" w:cs="Arial"/>
          <w:b/>
          <w:bCs/>
          <w:color w:val="222222"/>
          <w:szCs w:val="19"/>
          <w:lang w:eastAsia="it-IT"/>
        </w:rPr>
        <w:t>strage di Piazza Fontana</w:t>
      </w:r>
      <w:r>
        <w:rPr>
          <w:rFonts w:ascii="Arial" w:eastAsia="Times New Roman" w:hAnsi="Arial" w:cs="Arial"/>
          <w:color w:val="222222"/>
          <w:szCs w:val="19"/>
          <w:lang w:eastAsia="it-IT"/>
        </w:rPr>
        <w:t xml:space="preserve"> con la condanna all’ergastolo dei neofascisti Franco Freda, Giovanni Ventura, Marco Pozzan e Guido Giannettini (fascista, ma anche uomo dei servizi segreti). Assolti dall’accusa </w:t>
      </w:r>
      <w:r>
        <w:rPr>
          <w:rFonts w:ascii="Arial" w:eastAsia="Times New Roman" w:hAnsi="Arial" w:cs="Arial"/>
          <w:color w:val="222222"/>
          <w:szCs w:val="19"/>
          <w:lang w:eastAsia="it-IT"/>
        </w:rPr>
        <w:t>di strage Valpreda e Mario Merlino, anche se vengono condannati a 4 anni e 6 mesi per associazione a delinquere. Freda è già sparito (dal 1 ottobre ’77 è in Costarica, verrà riarrestato 3 anni dopo) e poco prima della sentenza si dilegua in Argentina anche</w:t>
      </w:r>
      <w:r>
        <w:rPr>
          <w:rFonts w:ascii="Arial" w:eastAsia="Times New Roman" w:hAnsi="Arial" w:cs="Arial"/>
          <w:color w:val="222222"/>
          <w:szCs w:val="19"/>
          <w:lang w:eastAsia="it-IT"/>
        </w:rPr>
        <w:t xml:space="preserve"> Ventura. Lievi condanne (4 e 2 anni) anche agli uomini dei Servizi, il capitano Antonio La Bruna e il generale Gianadelio Maletti. Andreotti, Rumor e Tanassi vengono rinviati a giudizio.</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27 giugno ‘80</w:t>
      </w:r>
      <w:r>
        <w:rPr>
          <w:rFonts w:ascii="Arial" w:eastAsia="Times New Roman" w:hAnsi="Arial" w:cs="Arial"/>
          <w:color w:val="222222"/>
          <w:szCs w:val="19"/>
          <w:lang w:eastAsia="it-IT"/>
        </w:rPr>
        <w:t xml:space="preserve">: si inabissa a </w:t>
      </w:r>
      <w:r>
        <w:rPr>
          <w:rFonts w:ascii="Arial" w:eastAsia="Times New Roman" w:hAnsi="Arial" w:cs="Arial"/>
          <w:b/>
          <w:bCs/>
          <w:color w:val="222222"/>
          <w:szCs w:val="19"/>
          <w:lang w:eastAsia="it-IT"/>
        </w:rPr>
        <w:t xml:space="preserve">Ustica </w:t>
      </w:r>
      <w:r>
        <w:rPr>
          <w:rFonts w:ascii="Arial" w:eastAsia="Times New Roman" w:hAnsi="Arial" w:cs="Arial"/>
          <w:color w:val="222222"/>
          <w:szCs w:val="19"/>
          <w:lang w:eastAsia="it-IT"/>
        </w:rPr>
        <w:t>il Dc-9 Itavia che da Bologna do</w:t>
      </w:r>
      <w:r>
        <w:rPr>
          <w:rFonts w:ascii="Arial" w:eastAsia="Times New Roman" w:hAnsi="Arial" w:cs="Arial"/>
          <w:color w:val="222222"/>
          <w:szCs w:val="19"/>
          <w:lang w:eastAsia="it-IT"/>
        </w:rPr>
        <w:t>veva raggiungere Palermo: 81 morti. Fu probabilmente un atto di guerra (nel corso d’un assalto a un aereo libico?) o un “errore” militare; di certo Servizi, comandi dell’Aeronautica, governi sapevano e proprio per questo depistarono.</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2 agosto ’80</w:t>
      </w:r>
      <w:r>
        <w:rPr>
          <w:rFonts w:ascii="Arial" w:eastAsia="Times New Roman" w:hAnsi="Arial" w:cs="Arial"/>
          <w:color w:val="222222"/>
          <w:szCs w:val="19"/>
          <w:lang w:eastAsia="it-IT"/>
        </w:rPr>
        <w:t xml:space="preserve">: scoppia </w:t>
      </w:r>
      <w:r>
        <w:rPr>
          <w:rFonts w:ascii="Arial" w:eastAsia="Times New Roman" w:hAnsi="Arial" w:cs="Arial"/>
          <w:color w:val="222222"/>
          <w:szCs w:val="19"/>
          <w:lang w:eastAsia="it-IT"/>
        </w:rPr>
        <w:t xml:space="preserve">una bomba nella sala d’attesa della </w:t>
      </w:r>
      <w:r>
        <w:rPr>
          <w:rFonts w:ascii="Arial" w:eastAsia="Times New Roman" w:hAnsi="Arial" w:cs="Arial"/>
          <w:b/>
          <w:bCs/>
          <w:color w:val="222222"/>
          <w:szCs w:val="19"/>
          <w:lang w:eastAsia="it-IT"/>
        </w:rPr>
        <w:t>stazione di Bologna</w:t>
      </w:r>
      <w:r>
        <w:rPr>
          <w:rFonts w:ascii="Arial" w:eastAsia="Times New Roman" w:hAnsi="Arial" w:cs="Arial"/>
          <w:color w:val="222222"/>
          <w:szCs w:val="19"/>
          <w:lang w:eastAsia="it-IT"/>
        </w:rPr>
        <w:t>: 85 morti e 203 feriti: come si sa, dopo lunghe vicende giudiziarie, processi annullati e rifatti, si finirà con un sostanziale “tutti assolti” per i Servizi e con discusse condanne solo per i fascist</w:t>
      </w:r>
      <w:r>
        <w:rPr>
          <w:rFonts w:ascii="Arial" w:eastAsia="Times New Roman" w:hAnsi="Arial" w:cs="Arial"/>
          <w:color w:val="222222"/>
          <w:szCs w:val="19"/>
          <w:lang w:eastAsia="it-IT"/>
        </w:rPr>
        <w:t>i Mambro e Fioravanti (killer crudeli ma tutto sommato “pesci piccoli” nel panorama dell’eversione) [nel 2007 è stata confermata la condanna a 30 anni anche per Luigi Ciavardini].</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Marzo 1981</w:t>
      </w:r>
      <w:r>
        <w:rPr>
          <w:rFonts w:ascii="Arial" w:eastAsia="Times New Roman" w:hAnsi="Arial" w:cs="Arial"/>
          <w:color w:val="222222"/>
          <w:szCs w:val="19"/>
          <w:lang w:eastAsia="it-IT"/>
        </w:rPr>
        <w:t xml:space="preserve">: durante una perquisizione viene alla luce una lista di iscritti </w:t>
      </w:r>
      <w:r>
        <w:rPr>
          <w:rFonts w:ascii="Arial" w:eastAsia="Times New Roman" w:hAnsi="Arial" w:cs="Arial"/>
          <w:color w:val="222222"/>
          <w:szCs w:val="19"/>
          <w:lang w:eastAsia="it-IT"/>
        </w:rPr>
        <w:t xml:space="preserve">alla loggia segreta </w:t>
      </w:r>
      <w:r>
        <w:rPr>
          <w:rFonts w:ascii="Arial" w:eastAsia="Times New Roman" w:hAnsi="Arial" w:cs="Arial"/>
          <w:b/>
          <w:bCs/>
          <w:color w:val="222222"/>
          <w:szCs w:val="19"/>
          <w:lang w:eastAsia="it-IT"/>
        </w:rPr>
        <w:t>“P2” di Licio Gelli</w:t>
      </w:r>
      <w:r>
        <w:rPr>
          <w:rFonts w:ascii="Arial" w:eastAsia="Times New Roman" w:hAnsi="Arial" w:cs="Arial"/>
          <w:color w:val="222222"/>
          <w:szCs w:val="19"/>
          <w:lang w:eastAsia="it-IT"/>
        </w:rPr>
        <w:t>; fra loro giornalisti, generali, politici, magistrati, uomini dei Servizi e un tal Silvio Berlusconi (con il numero 1816, codice E1978. Gruppo 17, fascicolo 0625).</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lastRenderedPageBreak/>
        <w:t>20 marzo ’81</w:t>
      </w:r>
      <w:r>
        <w:rPr>
          <w:rFonts w:ascii="Arial" w:eastAsia="Times New Roman" w:hAnsi="Arial" w:cs="Arial"/>
          <w:color w:val="222222"/>
          <w:szCs w:val="19"/>
          <w:lang w:eastAsia="it-IT"/>
        </w:rPr>
        <w:t>: la sentenza di secondo grado della Cor</w:t>
      </w:r>
      <w:r>
        <w:rPr>
          <w:rFonts w:ascii="Arial" w:eastAsia="Times New Roman" w:hAnsi="Arial" w:cs="Arial"/>
          <w:color w:val="222222"/>
          <w:szCs w:val="19"/>
          <w:lang w:eastAsia="it-IT"/>
        </w:rPr>
        <w:t xml:space="preserve">te d’Assise di Appello di Catanzaro assolve tutti gli imputati per la </w:t>
      </w:r>
      <w:r>
        <w:rPr>
          <w:rFonts w:ascii="Arial" w:eastAsia="Times New Roman" w:hAnsi="Arial" w:cs="Arial"/>
          <w:b/>
          <w:bCs/>
          <w:color w:val="222222"/>
          <w:szCs w:val="19"/>
          <w:lang w:eastAsia="it-IT"/>
        </w:rPr>
        <w:t xml:space="preserve">strage di piazza Fontana - </w:t>
      </w:r>
      <w:r>
        <w:rPr>
          <w:rFonts w:ascii="Arial" w:eastAsia="Times New Roman" w:hAnsi="Arial" w:cs="Arial"/>
          <w:color w:val="222222"/>
          <w:szCs w:val="19"/>
          <w:lang w:eastAsia="it-IT"/>
        </w:rPr>
        <w:t xml:space="preserve">dunque anche i fascisti </w:t>
      </w:r>
      <w:r>
        <w:rPr>
          <w:rFonts w:ascii="Arial" w:eastAsia="Times New Roman" w:hAnsi="Arial" w:cs="Arial"/>
          <w:b/>
          <w:bCs/>
          <w:color w:val="222222"/>
          <w:szCs w:val="19"/>
          <w:lang w:eastAsia="it-IT"/>
        </w:rPr>
        <w:t xml:space="preserve">- </w:t>
      </w:r>
      <w:r>
        <w:rPr>
          <w:rFonts w:ascii="Arial" w:eastAsia="Times New Roman" w:hAnsi="Arial" w:cs="Arial"/>
          <w:color w:val="222222"/>
          <w:szCs w:val="19"/>
          <w:lang w:eastAsia="it-IT"/>
        </w:rPr>
        <w:t>e già che c’è dimezza le pene ai militari Maletti e La Bruna; prosciolto Pozzan. Vengono comminati 15 anni a Freda e Ventura per asso</w:t>
      </w:r>
      <w:r>
        <w:rPr>
          <w:rFonts w:ascii="Arial" w:eastAsia="Times New Roman" w:hAnsi="Arial" w:cs="Arial"/>
          <w:color w:val="222222"/>
          <w:szCs w:val="19"/>
          <w:lang w:eastAsia="it-IT"/>
        </w:rPr>
        <w:t>ciazione sovversiva in riferimento agli attentati compiuti a Milano e Padova tra aprile e agosto del 1969 e confermate le pene per Valpreda e Merlino.</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24 agosto ’81</w:t>
      </w:r>
      <w:r>
        <w:rPr>
          <w:rFonts w:ascii="Arial" w:eastAsia="Times New Roman" w:hAnsi="Arial" w:cs="Arial"/>
          <w:color w:val="222222"/>
          <w:szCs w:val="19"/>
          <w:lang w:eastAsia="it-IT"/>
        </w:rPr>
        <w:t>: la Commissione inquirente archivia le accuse contro Andreotti, Rumor, Tanassi e Zagari (mi</w:t>
      </w:r>
      <w:r>
        <w:rPr>
          <w:rFonts w:ascii="Arial" w:eastAsia="Times New Roman" w:hAnsi="Arial" w:cs="Arial"/>
          <w:color w:val="222222"/>
          <w:szCs w:val="19"/>
          <w:lang w:eastAsia="it-IT"/>
        </w:rPr>
        <w:t>nistri della Difesa a turno) come complici dei molti “depistaggi” del SID. Figurarsi...</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11 giugno ’82</w:t>
      </w:r>
      <w:r>
        <w:rPr>
          <w:rFonts w:ascii="Arial" w:eastAsia="Times New Roman" w:hAnsi="Arial" w:cs="Arial"/>
          <w:color w:val="222222"/>
          <w:szCs w:val="19"/>
          <w:lang w:eastAsia="it-IT"/>
        </w:rPr>
        <w:t xml:space="preserve">: la Corte di Cassazione annulla la sentenza della Corte di Appello per </w:t>
      </w:r>
      <w:r>
        <w:rPr>
          <w:rFonts w:ascii="Arial" w:eastAsia="Times New Roman" w:hAnsi="Arial" w:cs="Arial"/>
          <w:b/>
          <w:bCs/>
          <w:color w:val="222222"/>
          <w:szCs w:val="19"/>
          <w:lang w:eastAsia="it-IT"/>
        </w:rPr>
        <w:t>piazza Fontana</w:t>
      </w:r>
      <w:r>
        <w:rPr>
          <w:rFonts w:ascii="Arial" w:eastAsia="Times New Roman" w:hAnsi="Arial" w:cs="Arial"/>
          <w:color w:val="222222"/>
          <w:szCs w:val="19"/>
          <w:lang w:eastAsia="it-IT"/>
        </w:rPr>
        <w:t xml:space="preserve"> dell’anno prima, confermando l’assoluzione solo per Giannettini, e d</w:t>
      </w:r>
      <w:r>
        <w:rPr>
          <w:rFonts w:ascii="Arial" w:eastAsia="Times New Roman" w:hAnsi="Arial" w:cs="Arial"/>
          <w:color w:val="222222"/>
          <w:szCs w:val="19"/>
          <w:lang w:eastAsia="it-IT"/>
        </w:rPr>
        <w:t>ispone un nuovo processo a Bari, che si concluse, il 1 agosto 1985, con l’assoluzione definitiva per tutti gli imputati. Ci sono ancora strascichi giudiziari (nel 1987) contro i fascisti Delle Chiaie e Fachini, ma i due sono assolti (nel febbraio 1989) con</w:t>
      </w:r>
      <w:r>
        <w:rPr>
          <w:rFonts w:ascii="Arial" w:eastAsia="Times New Roman" w:hAnsi="Arial" w:cs="Arial"/>
          <w:color w:val="222222"/>
          <w:szCs w:val="19"/>
          <w:lang w:eastAsia="it-IT"/>
        </w:rPr>
        <w:t xml:space="preserve"> sentenza poi confermata in appello (nel luglio 1991).</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23 dicembre ’84</w:t>
      </w:r>
      <w:r>
        <w:rPr>
          <w:rFonts w:ascii="Arial" w:eastAsia="Times New Roman" w:hAnsi="Arial" w:cs="Arial"/>
          <w:color w:val="222222"/>
          <w:szCs w:val="19"/>
          <w:lang w:eastAsia="it-IT"/>
        </w:rPr>
        <w:t xml:space="preserve">: il </w:t>
      </w:r>
      <w:r>
        <w:rPr>
          <w:rFonts w:ascii="Arial" w:eastAsia="Times New Roman" w:hAnsi="Arial" w:cs="Arial"/>
          <w:b/>
          <w:bCs/>
          <w:color w:val="222222"/>
          <w:szCs w:val="19"/>
          <w:lang w:eastAsia="it-IT"/>
        </w:rPr>
        <w:t xml:space="preserve">rapido 904 </w:t>
      </w:r>
      <w:r>
        <w:rPr>
          <w:rFonts w:ascii="Arial" w:eastAsia="Times New Roman" w:hAnsi="Arial" w:cs="Arial"/>
          <w:color w:val="222222"/>
          <w:szCs w:val="19"/>
          <w:lang w:eastAsia="it-IT"/>
        </w:rPr>
        <w:t>in viaggio da Napoli a Milano è squarciato da una bomba all’interno della galleria di San Benedetto Val di Sambro: 17 morti e 267 feriti. Fu un delitto di fascisti e camo</w:t>
      </w:r>
      <w:r>
        <w:rPr>
          <w:rFonts w:ascii="Arial" w:eastAsia="Times New Roman" w:hAnsi="Arial" w:cs="Arial"/>
          <w:color w:val="222222"/>
          <w:szCs w:val="19"/>
          <w:lang w:eastAsia="it-IT"/>
        </w:rPr>
        <w:t>rra. Al solito i processi si contraddissero: nel marzo 1991 la prima sezione penale della Corte di Cassazione, presieduta dal solito Corrado Carnevale (quello che assolve i mafiosi e raddoppia le condanne ai compagni) annullò le condanne di ergastolo confe</w:t>
      </w:r>
      <w:r>
        <w:rPr>
          <w:rFonts w:ascii="Arial" w:eastAsia="Times New Roman" w:hAnsi="Arial" w:cs="Arial"/>
          <w:color w:val="222222"/>
          <w:szCs w:val="19"/>
          <w:lang w:eastAsia="it-IT"/>
        </w:rPr>
        <w:t>rmate in appello, assolvendo tutti gl imputati. Ma la Cassazione ordinò la ripetizione del processo davanti ad altra sezione e nel marzo del 1992 vennero confermati gli ergastoli riconoscendo la matrice teroristico-mafiosa. Nel 1991 venne condannato all’er</w:t>
      </w:r>
      <w:r>
        <w:rPr>
          <w:rFonts w:ascii="Arial" w:eastAsia="Times New Roman" w:hAnsi="Arial" w:cs="Arial"/>
          <w:color w:val="222222"/>
          <w:szCs w:val="19"/>
          <w:lang w:eastAsia="it-IT"/>
        </w:rPr>
        <w:t>gastolo anche il deputato dell’MSI Massimo Abbatangelo, ma nel 1994 venne assolto in appello dal reato di strage e condannato solo per aver consegnato l’esplosivo.</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27 gennaio ‘87</w:t>
      </w:r>
      <w:r>
        <w:rPr>
          <w:rFonts w:ascii="Arial" w:eastAsia="Times New Roman" w:hAnsi="Arial" w:cs="Arial"/>
          <w:color w:val="222222"/>
          <w:szCs w:val="19"/>
          <w:lang w:eastAsia="it-IT"/>
        </w:rPr>
        <w:t xml:space="preserve">: la prima sezione della Cassazione, presieduta da Corrado Carnevale (guarda un po’ chi si rivede), respinge i ricorsi e rende definitiva la sentenza barese che in appello aveva assolto tutti gli imputati per la </w:t>
      </w:r>
      <w:r>
        <w:rPr>
          <w:rFonts w:ascii="Arial" w:eastAsia="Times New Roman" w:hAnsi="Arial" w:cs="Arial"/>
          <w:b/>
          <w:bCs/>
          <w:color w:val="222222"/>
          <w:szCs w:val="19"/>
          <w:lang w:eastAsia="it-IT"/>
        </w:rPr>
        <w:t xml:space="preserve">strage di Piazza Fontana </w:t>
      </w:r>
      <w:r>
        <w:rPr>
          <w:rFonts w:ascii="Arial" w:eastAsia="Times New Roman" w:hAnsi="Arial" w:cs="Arial"/>
          <w:color w:val="222222"/>
          <w:szCs w:val="19"/>
          <w:lang w:eastAsia="it-IT"/>
        </w:rPr>
        <w:t>per insufficienza d</w:t>
      </w:r>
      <w:r>
        <w:rPr>
          <w:rFonts w:ascii="Arial" w:eastAsia="Times New Roman" w:hAnsi="Arial" w:cs="Arial"/>
          <w:color w:val="222222"/>
          <w:szCs w:val="19"/>
          <w:lang w:eastAsia="it-IT"/>
        </w:rPr>
        <w:t>i prove, riducendo ulteriormente le pene agli uomini dei Servizi Maletti e La Bruna per depistaggio.</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1988</w:t>
      </w:r>
      <w:r>
        <w:rPr>
          <w:rFonts w:ascii="Arial" w:eastAsia="Times New Roman" w:hAnsi="Arial" w:cs="Arial"/>
          <w:color w:val="222222"/>
          <w:szCs w:val="19"/>
          <w:lang w:eastAsia="it-IT"/>
        </w:rPr>
        <w:t xml:space="preserve">: il giudice milanese Salvini, durante le indagini sul gruppo fascista </w:t>
      </w:r>
      <w:r>
        <w:rPr>
          <w:rFonts w:ascii="Arial" w:eastAsia="Times New Roman" w:hAnsi="Arial" w:cs="Arial"/>
          <w:b/>
          <w:bCs/>
          <w:i/>
          <w:iCs/>
          <w:color w:val="222222"/>
          <w:szCs w:val="19"/>
          <w:lang w:eastAsia="it-IT"/>
        </w:rPr>
        <w:t xml:space="preserve">“La Fenice” </w:t>
      </w:r>
      <w:r>
        <w:rPr>
          <w:rFonts w:ascii="Arial" w:eastAsia="Times New Roman" w:hAnsi="Arial" w:cs="Arial"/>
          <w:color w:val="222222"/>
          <w:szCs w:val="19"/>
          <w:lang w:eastAsia="it-IT"/>
        </w:rPr>
        <w:t xml:space="preserve">trova elementi che sembrano portare verso la </w:t>
      </w:r>
      <w:r>
        <w:rPr>
          <w:rFonts w:ascii="Arial" w:eastAsia="Times New Roman" w:hAnsi="Arial" w:cs="Arial"/>
          <w:b/>
          <w:bCs/>
          <w:color w:val="222222"/>
          <w:szCs w:val="19"/>
          <w:lang w:eastAsia="it-IT"/>
        </w:rPr>
        <w:t>strage di Piazza Fontan</w:t>
      </w:r>
      <w:r>
        <w:rPr>
          <w:rFonts w:ascii="Arial" w:eastAsia="Times New Roman" w:hAnsi="Arial" w:cs="Arial"/>
          <w:b/>
          <w:bCs/>
          <w:color w:val="222222"/>
          <w:szCs w:val="19"/>
          <w:lang w:eastAsia="it-IT"/>
        </w:rPr>
        <w:t>a</w:t>
      </w:r>
      <w:r>
        <w:rPr>
          <w:rFonts w:ascii="Arial" w:eastAsia="Times New Roman" w:hAnsi="Arial" w:cs="Arial"/>
          <w:color w:val="222222"/>
          <w:szCs w:val="19"/>
          <w:lang w:eastAsia="it-IT"/>
        </w:rPr>
        <w:t>; inizia un lavoro di controllo anche su carte e bobine dei servizi segreti. Nel gennaio ’89 apre una nuova inchiesta, che arriva a conoscenza dei giornalisti solo nel novembre ’91.</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2 agosto ’90</w:t>
      </w:r>
      <w:r>
        <w:rPr>
          <w:rFonts w:ascii="Arial" w:eastAsia="Times New Roman" w:hAnsi="Arial" w:cs="Arial"/>
          <w:color w:val="222222"/>
          <w:szCs w:val="19"/>
          <w:lang w:eastAsia="it-IT"/>
        </w:rPr>
        <w:t>: alla Camera dei deputati, il presidente del Consiglio Andre</w:t>
      </w:r>
      <w:r>
        <w:rPr>
          <w:rFonts w:ascii="Arial" w:eastAsia="Times New Roman" w:hAnsi="Arial" w:cs="Arial"/>
          <w:color w:val="222222"/>
          <w:szCs w:val="19"/>
          <w:lang w:eastAsia="it-IT"/>
        </w:rPr>
        <w:t xml:space="preserve">otti fa sapere che fornirà entro 60 giorni i documenti sulla “struttura parallela occulta che avrebbe operato all’interno dei servizi segreti”; sta per arrivare la bufera </w:t>
      </w:r>
      <w:r>
        <w:rPr>
          <w:rFonts w:ascii="Arial" w:eastAsia="Times New Roman" w:hAnsi="Arial" w:cs="Arial"/>
          <w:b/>
          <w:bCs/>
          <w:color w:val="222222"/>
          <w:szCs w:val="19"/>
          <w:lang w:eastAsia="it-IT"/>
        </w:rPr>
        <w:t>Gladio</w:t>
      </w:r>
      <w:r>
        <w:rPr>
          <w:rFonts w:ascii="Arial" w:eastAsia="Times New Roman" w:hAnsi="Arial" w:cs="Arial"/>
          <w:color w:val="222222"/>
          <w:szCs w:val="19"/>
          <w:lang w:eastAsia="it-IT"/>
        </w:rPr>
        <w:t>.</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3 agosto ‘90</w:t>
      </w:r>
      <w:r>
        <w:rPr>
          <w:rFonts w:ascii="Arial" w:eastAsia="Times New Roman" w:hAnsi="Arial" w:cs="Arial"/>
          <w:color w:val="222222"/>
          <w:szCs w:val="19"/>
          <w:lang w:eastAsia="it-IT"/>
        </w:rPr>
        <w:t>: alla commissione parlamentare sulle stragi Andreotti nega tutto</w:t>
      </w:r>
      <w:r>
        <w:rPr>
          <w:rFonts w:ascii="Arial" w:eastAsia="Times New Roman" w:hAnsi="Arial" w:cs="Arial"/>
          <w:color w:val="222222"/>
          <w:szCs w:val="19"/>
          <w:lang w:eastAsia="it-IT"/>
        </w:rPr>
        <w:t>, anche che Rudolph Stone, capo della CIA in Italia, fosse iscritto alla loggia P2 con il numero di tessera 2183, fascicolo 0899, come invece è noto.</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18 ottobre ’90</w:t>
      </w:r>
      <w:r>
        <w:rPr>
          <w:rFonts w:ascii="Arial" w:eastAsia="Times New Roman" w:hAnsi="Arial" w:cs="Arial"/>
          <w:color w:val="222222"/>
          <w:szCs w:val="19"/>
          <w:lang w:eastAsia="it-IT"/>
        </w:rPr>
        <w:t xml:space="preserve">: Andreotti invia il documento promesso in agosto sul </w:t>
      </w:r>
      <w:r>
        <w:rPr>
          <w:rFonts w:ascii="Arial" w:eastAsia="Times New Roman" w:hAnsi="Arial" w:cs="Arial"/>
          <w:i/>
          <w:iCs/>
          <w:color w:val="222222"/>
          <w:szCs w:val="19"/>
          <w:lang w:eastAsia="it-IT"/>
        </w:rPr>
        <w:t xml:space="preserve">“cosiddetto SID parallelo, </w:t>
      </w:r>
      <w:r>
        <w:rPr>
          <w:rFonts w:ascii="Arial" w:eastAsia="Times New Roman" w:hAnsi="Arial" w:cs="Arial"/>
          <w:b/>
          <w:bCs/>
          <w:i/>
          <w:iCs/>
          <w:color w:val="222222"/>
          <w:szCs w:val="19"/>
          <w:lang w:eastAsia="it-IT"/>
        </w:rPr>
        <w:t>il caso Gla</w:t>
      </w:r>
      <w:r>
        <w:rPr>
          <w:rFonts w:ascii="Arial" w:eastAsia="Times New Roman" w:hAnsi="Arial" w:cs="Arial"/>
          <w:b/>
          <w:bCs/>
          <w:i/>
          <w:iCs/>
          <w:color w:val="222222"/>
          <w:szCs w:val="19"/>
          <w:lang w:eastAsia="it-IT"/>
        </w:rPr>
        <w:t>dio</w:t>
      </w:r>
      <w:r>
        <w:rPr>
          <w:rFonts w:ascii="Arial" w:eastAsia="Times New Roman" w:hAnsi="Arial" w:cs="Arial"/>
          <w:i/>
          <w:iCs/>
          <w:color w:val="222222"/>
          <w:szCs w:val="19"/>
          <w:lang w:eastAsia="it-IT"/>
        </w:rPr>
        <w:t>”</w:t>
      </w:r>
      <w:r>
        <w:rPr>
          <w:rFonts w:ascii="Arial" w:eastAsia="Times New Roman" w:hAnsi="Arial" w:cs="Arial"/>
          <w:color w:val="222222"/>
          <w:szCs w:val="19"/>
          <w:lang w:eastAsia="it-IT"/>
        </w:rPr>
        <w:t>. Successivamente la “commissione parlamentare d’inchiesta sul terrorismo e le stragi” deciderà d’includere Gladio nelle sue indagini: i documenti confermeranno un quadro politico noto (Dc, fascisti e Usa al centro di ogni trama), ma si confermerà anch</w:t>
      </w:r>
      <w:r>
        <w:rPr>
          <w:rFonts w:ascii="Arial" w:eastAsia="Times New Roman" w:hAnsi="Arial" w:cs="Arial"/>
          <w:color w:val="222222"/>
          <w:szCs w:val="19"/>
          <w:lang w:eastAsia="it-IT"/>
        </w:rPr>
        <w:t xml:space="preserve">e che i manovratori dei fili sono intoccabili. Al solito iniziano i depistaggi, i tempi lunghi conditi da belle parole, ricatti sott’acqua e insabbiamenti. Vale al riguardo la pena di ricordare che il 21 marzo ‘91 l’allora presidente Kossiga dichiarerà in </w:t>
      </w:r>
      <w:r>
        <w:rPr>
          <w:rFonts w:ascii="Arial" w:eastAsia="Times New Roman" w:hAnsi="Arial" w:cs="Arial"/>
          <w:color w:val="222222"/>
          <w:szCs w:val="19"/>
          <w:lang w:eastAsia="it-IT"/>
        </w:rPr>
        <w:t>tv che piduisti e gladiatori sono tutti (o quasi) bravi ragazzi anzi patrioti.</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lastRenderedPageBreak/>
        <w:t>Gennaio ’91</w:t>
      </w:r>
      <w:r>
        <w:rPr>
          <w:rFonts w:ascii="Arial" w:eastAsia="Times New Roman" w:hAnsi="Arial" w:cs="Arial"/>
          <w:color w:val="222222"/>
          <w:szCs w:val="19"/>
          <w:lang w:eastAsia="it-IT"/>
        </w:rPr>
        <w:t xml:space="preserve">: circolano sui massmedia gli elenchi (incompleti) dei </w:t>
      </w:r>
      <w:r>
        <w:rPr>
          <w:rFonts w:ascii="Arial" w:eastAsia="Times New Roman" w:hAnsi="Arial" w:cs="Arial"/>
          <w:i/>
          <w:iCs/>
          <w:color w:val="222222"/>
          <w:szCs w:val="19"/>
          <w:lang w:eastAsia="it-IT"/>
        </w:rPr>
        <w:t xml:space="preserve">“gladiatori” </w:t>
      </w:r>
      <w:r>
        <w:rPr>
          <w:rFonts w:ascii="Arial" w:eastAsia="Times New Roman" w:hAnsi="Arial" w:cs="Arial"/>
          <w:color w:val="222222"/>
          <w:szCs w:val="19"/>
          <w:lang w:eastAsia="it-IT"/>
        </w:rPr>
        <w:t xml:space="preserve">mentre in Parlamento arrivano i documenti, con molti “omissis, sul </w:t>
      </w:r>
      <w:r>
        <w:rPr>
          <w:rFonts w:ascii="Arial" w:eastAsia="Times New Roman" w:hAnsi="Arial" w:cs="Arial"/>
          <w:b/>
          <w:bCs/>
          <w:i/>
          <w:iCs/>
          <w:color w:val="222222"/>
          <w:szCs w:val="19"/>
          <w:lang w:eastAsia="it-IT"/>
        </w:rPr>
        <w:t>“piano Solo”</w:t>
      </w:r>
      <w:r>
        <w:rPr>
          <w:rFonts w:ascii="Arial" w:eastAsia="Times New Roman" w:hAnsi="Arial" w:cs="Arial"/>
          <w:color w:val="222222"/>
          <w:szCs w:val="19"/>
          <w:lang w:eastAsia="it-IT"/>
        </w:rPr>
        <w:t>, ovvero il golpe d</w:t>
      </w:r>
      <w:r>
        <w:rPr>
          <w:rFonts w:ascii="Arial" w:eastAsia="Times New Roman" w:hAnsi="Arial" w:cs="Arial"/>
          <w:color w:val="222222"/>
          <w:szCs w:val="19"/>
          <w:lang w:eastAsia="it-IT"/>
        </w:rPr>
        <w:t>el 1964 ideato dal comandante generale dei carabinieri De Lorenzo, quando Andreotti era ministro della Difesa ed Antonio Segni capo del governo.</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10 ottobre ’91</w:t>
      </w:r>
      <w:r>
        <w:rPr>
          <w:rFonts w:ascii="Arial" w:eastAsia="Times New Roman" w:hAnsi="Arial" w:cs="Arial"/>
          <w:color w:val="222222"/>
          <w:szCs w:val="19"/>
          <w:lang w:eastAsia="it-IT"/>
        </w:rPr>
        <w:t>: il giudice veneziano Felice Casson trasferisce a Roma (“per competenza”) la sua inchiesta sul t</w:t>
      </w:r>
      <w:r>
        <w:rPr>
          <w:rFonts w:ascii="Arial" w:eastAsia="Times New Roman" w:hAnsi="Arial" w:cs="Arial"/>
          <w:color w:val="222222"/>
          <w:szCs w:val="19"/>
          <w:lang w:eastAsia="it-IT"/>
        </w:rPr>
        <w:t>errorismo in Alto Adige che coinvolge militari e "gladiatori” e che finirà poi sostanzialmente archiviata; un mese e mezzo dopo Kossiga rivendica di nuovo che Gladio era cosa buona e legale.</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13 marzo ’95</w:t>
      </w:r>
      <w:r>
        <w:rPr>
          <w:rFonts w:ascii="Arial" w:eastAsia="Times New Roman" w:hAnsi="Arial" w:cs="Arial"/>
          <w:color w:val="222222"/>
          <w:szCs w:val="19"/>
          <w:lang w:eastAsia="it-IT"/>
        </w:rPr>
        <w:t xml:space="preserve">: il giudice Salvini rinvia a giudizio 26 persone (fra loro fascisti come Fachini, Giannettini, Delle Chiaie ma anche Gelli ed il generale Maletti) per la </w:t>
      </w:r>
      <w:r>
        <w:rPr>
          <w:rFonts w:ascii="Arial" w:eastAsia="Times New Roman" w:hAnsi="Arial" w:cs="Arial"/>
          <w:b/>
          <w:bCs/>
          <w:color w:val="222222"/>
          <w:szCs w:val="19"/>
          <w:lang w:eastAsia="it-IT"/>
        </w:rPr>
        <w:t>strage di Piazza Fontana</w:t>
      </w:r>
      <w:r>
        <w:rPr>
          <w:rFonts w:ascii="Arial" w:eastAsia="Times New Roman" w:hAnsi="Arial" w:cs="Arial"/>
          <w:color w:val="222222"/>
          <w:szCs w:val="19"/>
          <w:lang w:eastAsia="it-IT"/>
        </w:rPr>
        <w:t>, ipotizzando una connessione con il fallito Golpe Borghese. Intanto l’ammuff</w:t>
      </w:r>
      <w:r>
        <w:rPr>
          <w:rFonts w:ascii="Arial" w:eastAsia="Times New Roman" w:hAnsi="Arial" w:cs="Arial"/>
          <w:color w:val="222222"/>
          <w:szCs w:val="19"/>
          <w:lang w:eastAsia="it-IT"/>
        </w:rPr>
        <w:t>ita e impotente “commissione stragi” apprende da Salvini che oltre a Gladio c’erano”36 legioni” con 1500 uomini (Nato, fascisti, militari) pronti ad attentati e golpe; solo un’alzata di sopracciglio e tutto finisce lì.</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28 marzo ’95</w:t>
      </w:r>
      <w:r>
        <w:rPr>
          <w:rFonts w:ascii="Arial" w:eastAsia="Times New Roman" w:hAnsi="Arial" w:cs="Arial"/>
          <w:color w:val="222222"/>
          <w:szCs w:val="19"/>
          <w:lang w:eastAsia="it-IT"/>
        </w:rPr>
        <w:t>: alcuni giornali pubblic</w:t>
      </w:r>
      <w:r>
        <w:rPr>
          <w:rFonts w:ascii="Arial" w:eastAsia="Times New Roman" w:hAnsi="Arial" w:cs="Arial"/>
          <w:color w:val="222222"/>
          <w:szCs w:val="19"/>
          <w:lang w:eastAsia="it-IT"/>
        </w:rPr>
        <w:t xml:space="preserve">ano stralci delle testimonianze del terrorista nero Gaetano Orlando: </w:t>
      </w:r>
      <w:r>
        <w:rPr>
          <w:rFonts w:ascii="Arial" w:eastAsia="Times New Roman" w:hAnsi="Arial" w:cs="Arial"/>
          <w:b/>
          <w:bCs/>
          <w:i/>
          <w:iCs/>
          <w:color w:val="222222"/>
          <w:szCs w:val="19"/>
          <w:lang w:eastAsia="it-IT"/>
        </w:rPr>
        <w:t>“Armi? Ce le davano i carabinieri”</w:t>
      </w:r>
      <w:r>
        <w:rPr>
          <w:rFonts w:ascii="Arial" w:eastAsia="Times New Roman" w:hAnsi="Arial" w:cs="Arial"/>
          <w:color w:val="222222"/>
          <w:szCs w:val="19"/>
          <w:lang w:eastAsia="it-IT"/>
        </w:rPr>
        <w:t>, una delle tante “rivelazioni” che sarebbero esilaranti se di mezzo non ci fossero tragedie.</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4 ottobre ’96</w:t>
      </w:r>
      <w:r>
        <w:rPr>
          <w:rFonts w:ascii="Arial" w:eastAsia="Times New Roman" w:hAnsi="Arial" w:cs="Arial"/>
          <w:color w:val="222222"/>
          <w:szCs w:val="19"/>
          <w:lang w:eastAsia="it-IT"/>
        </w:rPr>
        <w:t>: un perito del giudice Salvini scopre a Roma,</w:t>
      </w:r>
      <w:r>
        <w:rPr>
          <w:rFonts w:ascii="Arial" w:eastAsia="Times New Roman" w:hAnsi="Arial" w:cs="Arial"/>
          <w:color w:val="222222"/>
          <w:szCs w:val="19"/>
          <w:lang w:eastAsia="it-IT"/>
        </w:rPr>
        <w:t xml:space="preserve"> in un deposito sulla via Appia, 150 mila fascicoli non catalogati dal Ministero dell’Interno.</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27 marzo ’97</w:t>
      </w:r>
      <w:r>
        <w:rPr>
          <w:rFonts w:ascii="Arial" w:eastAsia="Times New Roman" w:hAnsi="Arial" w:cs="Arial"/>
          <w:color w:val="222222"/>
          <w:szCs w:val="19"/>
          <w:lang w:eastAsia="it-IT"/>
        </w:rPr>
        <w:t>: il giudice veneziano Carlo Mastelloni incrimina (per falso e soppressione di prova) 22 ufficiali dell’Aeronautica nell’inchiesta su Argo 16, l’areo</w:t>
      </w:r>
      <w:r>
        <w:rPr>
          <w:rFonts w:ascii="Arial" w:eastAsia="Times New Roman" w:hAnsi="Arial" w:cs="Arial"/>
          <w:color w:val="222222"/>
          <w:szCs w:val="19"/>
          <w:lang w:eastAsia="it-IT"/>
        </w:rPr>
        <w:t xml:space="preserve"> del SID precipitato il 23 novembre 1973 vicino a Porto Marghera; una vicenda che sembra intrecciarsi con </w:t>
      </w:r>
      <w:r>
        <w:rPr>
          <w:rFonts w:ascii="Arial" w:eastAsia="Times New Roman" w:hAnsi="Arial" w:cs="Arial"/>
          <w:b/>
          <w:bCs/>
          <w:color w:val="222222"/>
          <w:szCs w:val="19"/>
          <w:lang w:eastAsia="it-IT"/>
        </w:rPr>
        <w:t>Gladio</w:t>
      </w:r>
      <w:r>
        <w:rPr>
          <w:rFonts w:ascii="Arial" w:eastAsia="Times New Roman" w:hAnsi="Arial" w:cs="Arial"/>
          <w:color w:val="222222"/>
          <w:szCs w:val="19"/>
          <w:lang w:eastAsia="it-IT"/>
        </w:rPr>
        <w:t xml:space="preserve">, in parte (almeno per ciò che riguarda i protagonisti) con </w:t>
      </w:r>
      <w:r>
        <w:rPr>
          <w:rFonts w:ascii="Arial" w:eastAsia="Times New Roman" w:hAnsi="Arial" w:cs="Arial"/>
          <w:b/>
          <w:bCs/>
          <w:color w:val="222222"/>
          <w:szCs w:val="19"/>
          <w:lang w:eastAsia="it-IT"/>
        </w:rPr>
        <w:t xml:space="preserve">Ustica </w:t>
      </w:r>
      <w:r>
        <w:rPr>
          <w:rFonts w:ascii="Arial" w:eastAsia="Times New Roman" w:hAnsi="Arial" w:cs="Arial"/>
          <w:color w:val="222222"/>
          <w:szCs w:val="19"/>
          <w:lang w:eastAsia="it-IT"/>
        </w:rPr>
        <w:t>e sicuramente conferma che i Servizi non sono stati ripuliti come più volte p</w:t>
      </w:r>
      <w:r>
        <w:rPr>
          <w:rFonts w:ascii="Arial" w:eastAsia="Times New Roman" w:hAnsi="Arial" w:cs="Arial"/>
          <w:color w:val="222222"/>
          <w:szCs w:val="19"/>
          <w:lang w:eastAsia="it-IT"/>
        </w:rPr>
        <w:t xml:space="preserve">romesso dai vari governi. In maggio Mastelloni invia alla “commissione stragi” documenti che informano sul funzionamento di una </w:t>
      </w:r>
      <w:r>
        <w:rPr>
          <w:rFonts w:ascii="Arial" w:eastAsia="Times New Roman" w:hAnsi="Arial" w:cs="Arial"/>
          <w:b/>
          <w:bCs/>
          <w:color w:val="222222"/>
          <w:szCs w:val="19"/>
          <w:lang w:eastAsia="it-IT"/>
        </w:rPr>
        <w:t xml:space="preserve">“Gladio civile” </w:t>
      </w:r>
      <w:r>
        <w:rPr>
          <w:rFonts w:ascii="Arial" w:eastAsia="Times New Roman" w:hAnsi="Arial" w:cs="Arial"/>
          <w:color w:val="222222"/>
          <w:szCs w:val="19"/>
          <w:lang w:eastAsia="it-IT"/>
        </w:rPr>
        <w:t>al Viminale fra il ’50 e il 1984, che sarebbe come dire 34 anni di illegalità al vertice dello Stato ma già gira</w:t>
      </w:r>
      <w:r>
        <w:rPr>
          <w:rFonts w:ascii="Arial" w:eastAsia="Times New Roman" w:hAnsi="Arial" w:cs="Arial"/>
          <w:color w:val="222222"/>
          <w:szCs w:val="19"/>
          <w:lang w:eastAsia="it-IT"/>
        </w:rPr>
        <w:t xml:space="preserve"> la barzelletta che i vari governi non ne sapessero alcunché.</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10 febbraio ’98</w:t>
      </w:r>
      <w:r>
        <w:rPr>
          <w:rFonts w:ascii="Arial" w:eastAsia="Times New Roman" w:hAnsi="Arial" w:cs="Arial"/>
          <w:color w:val="222222"/>
          <w:szCs w:val="19"/>
          <w:lang w:eastAsia="it-IT"/>
        </w:rPr>
        <w:t xml:space="preserve">: con 34 rinvii a giudizio si chiude la seconda parte dell’inchiesta Salvini su </w:t>
      </w:r>
      <w:r>
        <w:rPr>
          <w:rFonts w:ascii="Arial" w:eastAsia="Times New Roman" w:hAnsi="Arial" w:cs="Arial"/>
          <w:b/>
          <w:bCs/>
          <w:color w:val="222222"/>
          <w:szCs w:val="19"/>
          <w:lang w:eastAsia="it-IT"/>
        </w:rPr>
        <w:t>Piazza Fontana</w:t>
      </w:r>
      <w:r>
        <w:rPr>
          <w:rFonts w:ascii="Arial" w:eastAsia="Times New Roman" w:hAnsi="Arial" w:cs="Arial"/>
          <w:color w:val="222222"/>
          <w:szCs w:val="19"/>
          <w:lang w:eastAsia="it-IT"/>
        </w:rPr>
        <w:t>: in 60 mila pagine c’è di tutto ma i protagonisti son sempre loro cioè Democrazia Cr</w:t>
      </w:r>
      <w:r>
        <w:rPr>
          <w:rFonts w:ascii="Arial" w:eastAsia="Times New Roman" w:hAnsi="Arial" w:cs="Arial"/>
          <w:color w:val="222222"/>
          <w:szCs w:val="19"/>
          <w:lang w:eastAsia="it-IT"/>
        </w:rPr>
        <w:t>istiana, fascisti e Nato/CIA.</w:t>
      </w:r>
    </w:p>
    <w:p w:rsidR="00D87DFD" w:rsidRDefault="005171A8">
      <w:pPr>
        <w:shd w:val="clear" w:color="auto" w:fill="FFFFFF"/>
        <w:spacing w:after="0" w:line="312" w:lineRule="atLeast"/>
        <w:textAlignment w:val="baseline"/>
      </w:pPr>
      <w:r>
        <w:rPr>
          <w:rFonts w:ascii="Arial" w:eastAsia="Times New Roman" w:hAnsi="Arial" w:cs="Arial"/>
          <w:b/>
          <w:bCs/>
          <w:color w:val="222222"/>
          <w:szCs w:val="19"/>
          <w:lang w:eastAsia="it-IT"/>
        </w:rPr>
        <w:t>24 febbraio 2000</w:t>
      </w:r>
      <w:r>
        <w:rPr>
          <w:rFonts w:ascii="Arial" w:eastAsia="Times New Roman" w:hAnsi="Arial" w:cs="Arial"/>
          <w:color w:val="222222"/>
          <w:szCs w:val="19"/>
          <w:lang w:eastAsia="it-IT"/>
        </w:rPr>
        <w:t>: inizia il nuovo processo a Milano. Il 30 giugno 2001 furono condannati all'ergastolo i neofascisti Delfo Zorzi, come esecutore della strage, Carlo Maria Maggi, come organizzatore (già condannato all'ergastolo</w:t>
      </w:r>
      <w:r>
        <w:rPr>
          <w:rFonts w:ascii="Arial" w:eastAsia="Times New Roman" w:hAnsi="Arial" w:cs="Arial"/>
          <w:color w:val="222222"/>
          <w:szCs w:val="19"/>
          <w:lang w:eastAsia="it-IT"/>
        </w:rPr>
        <w:t xml:space="preserve"> in via definitiva per la strage di Piazza della Loggia a Brescia) e Giancarlo Rognoni, come basista. Il 12 marzo 2004 furono cancellati i tre ergastoli e il 3 maggio 2005 la Cassazione confermò le assoluzioni. Al termine del processo ai parenti delle vitt</w:t>
      </w:r>
      <w:r>
        <w:rPr>
          <w:rFonts w:ascii="Arial" w:eastAsia="Times New Roman" w:hAnsi="Arial" w:cs="Arial"/>
          <w:color w:val="222222"/>
          <w:szCs w:val="19"/>
          <w:lang w:eastAsia="it-IT"/>
        </w:rPr>
        <w:t>ime vennero addebitate le spese processuali</w:t>
      </w:r>
    </w:p>
    <w:p w:rsidR="00D87DFD" w:rsidRDefault="00D87DFD">
      <w:pPr>
        <w:shd w:val="clear" w:color="auto" w:fill="FFFFFF"/>
        <w:spacing w:after="0" w:line="312" w:lineRule="atLeast"/>
        <w:textAlignment w:val="baseline"/>
        <w:rPr>
          <w:highlight w:val="yellow"/>
        </w:rPr>
      </w:pPr>
    </w:p>
    <w:p w:rsidR="00D87DFD" w:rsidRDefault="00D87DFD"/>
    <w:sectPr w:rsidR="00D87DFD">
      <w:footerReference w:type="default" r:id="rId9"/>
      <w:pgSz w:w="11906" w:h="16838"/>
      <w:pgMar w:top="1417" w:right="1134" w:bottom="1134" w:left="1134"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1A8" w:rsidRDefault="005171A8">
      <w:pPr>
        <w:spacing w:after="0" w:line="240" w:lineRule="auto"/>
      </w:pPr>
      <w:r>
        <w:separator/>
      </w:r>
    </w:p>
  </w:endnote>
  <w:endnote w:type="continuationSeparator" w:id="0">
    <w:p w:rsidR="005171A8" w:rsidRDefault="0051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21320"/>
      <w:docPartObj>
        <w:docPartGallery w:val="Page Numbers (Bottom of Page)"/>
        <w:docPartUnique/>
      </w:docPartObj>
    </w:sdtPr>
    <w:sdtEndPr/>
    <w:sdtContent>
      <w:p w:rsidR="00D87DFD" w:rsidRDefault="005171A8">
        <w:pPr>
          <w:pStyle w:val="Pidipagina"/>
          <w:jc w:val="center"/>
        </w:pPr>
        <w:r>
          <w:fldChar w:fldCharType="begin"/>
        </w:r>
        <w:r>
          <w:instrText>PAGE</w:instrText>
        </w:r>
        <w:r>
          <w:fldChar w:fldCharType="separate"/>
        </w:r>
        <w:r w:rsidR="002B337C">
          <w:rPr>
            <w:noProof/>
          </w:rPr>
          <w:t>2</w:t>
        </w:r>
        <w:r>
          <w:fldChar w:fldCharType="end"/>
        </w:r>
      </w:p>
    </w:sdtContent>
  </w:sdt>
  <w:p w:rsidR="00D87DFD" w:rsidRDefault="00D87DF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1A8" w:rsidRDefault="005171A8">
      <w:pPr>
        <w:spacing w:after="0" w:line="240" w:lineRule="auto"/>
      </w:pPr>
      <w:r>
        <w:separator/>
      </w:r>
    </w:p>
  </w:footnote>
  <w:footnote w:type="continuationSeparator" w:id="0">
    <w:p w:rsidR="005171A8" w:rsidRDefault="005171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FD"/>
    <w:rsid w:val="002B337C"/>
    <w:rsid w:val="005171A8"/>
    <w:rsid w:val="00D87DF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FE9D0-52A0-4EA1-B6D8-007E74FC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rPr>
  </w:style>
  <w:style w:type="paragraph" w:styleId="Titolo2">
    <w:name w:val="heading 2"/>
    <w:basedOn w:val="Normale"/>
    <w:link w:val="Titolo2Carattere"/>
    <w:uiPriority w:val="9"/>
    <w:qFormat/>
    <w:rsid w:val="005073DA"/>
    <w:pPr>
      <w:spacing w:beforeAutospacing="1"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C5A63"/>
    <w:rPr>
      <w:b/>
      <w:bCs/>
    </w:rPr>
  </w:style>
  <w:style w:type="character" w:customStyle="1" w:styleId="Enfasi">
    <w:name w:val="Enfasi"/>
    <w:basedOn w:val="Carpredefinitoparagrafo"/>
    <w:uiPriority w:val="20"/>
    <w:qFormat/>
    <w:rsid w:val="00DC5A63"/>
    <w:rPr>
      <w:i/>
      <w:iCs/>
    </w:rPr>
  </w:style>
  <w:style w:type="character" w:customStyle="1" w:styleId="Titolo2Carattere">
    <w:name w:val="Titolo 2 Carattere"/>
    <w:basedOn w:val="Carpredefinitoparagrafo"/>
    <w:link w:val="Titolo2"/>
    <w:uiPriority w:val="9"/>
    <w:qFormat/>
    <w:rsid w:val="005073DA"/>
    <w:rPr>
      <w:rFonts w:ascii="Times New Roman" w:eastAsia="Times New Roman" w:hAnsi="Times New Roman" w:cs="Times New Roman"/>
      <w:b/>
      <w:bCs/>
      <w:sz w:val="36"/>
      <w:szCs w:val="36"/>
      <w:lang w:eastAsia="it-IT"/>
    </w:rPr>
  </w:style>
  <w:style w:type="character" w:customStyle="1" w:styleId="IntestazioneCarattere">
    <w:name w:val="Intestazione Carattere"/>
    <w:basedOn w:val="Carpredefinitoparagrafo"/>
    <w:link w:val="Intestazione"/>
    <w:uiPriority w:val="99"/>
    <w:qFormat/>
    <w:rsid w:val="00D827FE"/>
  </w:style>
  <w:style w:type="character" w:customStyle="1" w:styleId="PidipaginaCarattere">
    <w:name w:val="Piè di pagina Carattere"/>
    <w:basedOn w:val="Carpredefinitoparagrafo"/>
    <w:link w:val="Pidipagina"/>
    <w:uiPriority w:val="99"/>
    <w:qFormat/>
    <w:rsid w:val="00D827FE"/>
  </w:style>
  <w:style w:type="character" w:customStyle="1" w:styleId="TestofumettoCarattere">
    <w:name w:val="Testo fumetto Carattere"/>
    <w:basedOn w:val="Carpredefinitoparagrafo"/>
    <w:link w:val="Testofumetto"/>
    <w:uiPriority w:val="99"/>
    <w:semiHidden/>
    <w:qFormat/>
    <w:rsid w:val="00D827FE"/>
    <w:rPr>
      <w:rFonts w:ascii="Segoe UI" w:hAnsi="Segoe UI" w:cs="Segoe UI"/>
      <w:sz w:val="18"/>
      <w:szCs w:val="18"/>
    </w:rPr>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NormaleWeb">
    <w:name w:val="Normal (Web)"/>
    <w:basedOn w:val="Normale"/>
    <w:uiPriority w:val="99"/>
    <w:semiHidden/>
    <w:unhideWhenUsed/>
    <w:qFormat/>
    <w:rsid w:val="00DC5A63"/>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D827FE"/>
    <w:pPr>
      <w:tabs>
        <w:tab w:val="center" w:pos="4819"/>
        <w:tab w:val="right" w:pos="9638"/>
      </w:tabs>
      <w:spacing w:after="0" w:line="240" w:lineRule="auto"/>
    </w:pPr>
  </w:style>
  <w:style w:type="paragraph" w:styleId="Pidipagina">
    <w:name w:val="footer"/>
    <w:basedOn w:val="Normale"/>
    <w:link w:val="PidipaginaCarattere"/>
    <w:uiPriority w:val="99"/>
    <w:unhideWhenUsed/>
    <w:rsid w:val="00D827FE"/>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D827FE"/>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ic.it/speciale-12-dicembre-1969-piazza-fontan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7148</Words>
  <Characters>40746</Characters>
  <Application>Microsoft Office Word</Application>
  <DocSecurity>0</DocSecurity>
  <Lines>339</Lines>
  <Paragraphs>95</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47799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Pezzi Nicola</dc:creator>
  <dc:description/>
  <cp:lastModifiedBy>Billi</cp:lastModifiedBy>
  <cp:revision>2</cp:revision>
  <cp:lastPrinted>2018-12-11T07:40:00Z</cp:lastPrinted>
  <dcterms:created xsi:type="dcterms:W3CDTF">2019-11-29T05:00:00Z</dcterms:created>
  <dcterms:modified xsi:type="dcterms:W3CDTF">2019-11-29T05:00:00Z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Regione Emilia-Romagna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